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18" w:rsidRDefault="003462CB" w:rsidP="009D1E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F6803">
        <w:rPr>
          <w:rFonts w:ascii="Times New Roman" w:hAnsi="Times New Roman"/>
          <w:b/>
          <w:sz w:val="24"/>
          <w:szCs w:val="24"/>
          <w:lang w:val="kk-KZ"/>
        </w:rPr>
        <w:t>«</w:t>
      </w:r>
      <w:r w:rsidR="00173518">
        <w:rPr>
          <w:rFonts w:ascii="Times New Roman" w:hAnsi="Times New Roman"/>
          <w:b/>
          <w:sz w:val="24"/>
          <w:szCs w:val="24"/>
          <w:lang w:val="kk-KZ"/>
        </w:rPr>
        <w:t>5 вопросов о ЕНПФ</w:t>
      </w:r>
      <w:r w:rsidR="000F6803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173518" w:rsidRDefault="00173518" w:rsidP="00EC690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Мы продолжаем традиционную рубрику с самыми популярными вопросами, поступившими в этом месяце о деятельности ЕНПФ, пенсионных накоплениях и </w:t>
      </w:r>
      <w:r w:rsidR="00D7621A">
        <w:rPr>
          <w:rFonts w:ascii="Times New Roman" w:hAnsi="Times New Roman"/>
          <w:b/>
          <w:sz w:val="24"/>
          <w:szCs w:val="24"/>
          <w:lang w:val="kk-KZ"/>
        </w:rPr>
        <w:t>способах получения информации о состоянии индивидуального пенсионного счета.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F39C4" w:rsidRDefault="005F39C4" w:rsidP="005F39C4">
      <w:pPr>
        <w:pStyle w:val="a3"/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F39C4" w:rsidRPr="00173518" w:rsidRDefault="005F39C4" w:rsidP="005F39C4">
      <w:pPr>
        <w:pStyle w:val="a3"/>
        <w:numPr>
          <w:ilvl w:val="0"/>
          <w:numId w:val="1"/>
        </w:numPr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F39C4">
        <w:rPr>
          <w:rFonts w:ascii="Times New Roman" w:hAnsi="Times New Roman"/>
          <w:b/>
          <w:sz w:val="24"/>
          <w:szCs w:val="24"/>
          <w:lang w:val="kk-KZ"/>
        </w:rPr>
        <w:t>Как зарегистрироваться в личном кабинете н</w:t>
      </w:r>
      <w:r w:rsidR="006739CD">
        <w:rPr>
          <w:rFonts w:ascii="Times New Roman" w:hAnsi="Times New Roman"/>
          <w:b/>
          <w:sz w:val="24"/>
          <w:szCs w:val="24"/>
          <w:lang w:val="kk-KZ"/>
        </w:rPr>
        <w:t>а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 сайте </w:t>
      </w:r>
      <w:proofErr w:type="spellStart"/>
      <w:r w:rsidRPr="005F39C4">
        <w:rPr>
          <w:rFonts w:ascii="Times New Roman" w:hAnsi="Times New Roman"/>
          <w:b/>
          <w:sz w:val="24"/>
          <w:szCs w:val="24"/>
          <w:lang w:val="en-US"/>
        </w:rPr>
        <w:t>enpf</w:t>
      </w:r>
      <w:proofErr w:type="spellEnd"/>
      <w:r w:rsidRPr="005F39C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F39C4">
        <w:rPr>
          <w:rFonts w:ascii="Times New Roman" w:hAnsi="Times New Roman"/>
          <w:b/>
          <w:sz w:val="24"/>
          <w:szCs w:val="24"/>
          <w:lang w:val="en-US"/>
        </w:rPr>
        <w:t>kz</w:t>
      </w:r>
      <w:proofErr w:type="spellEnd"/>
      <w:r w:rsidRPr="005F39C4">
        <w:rPr>
          <w:rFonts w:ascii="Times New Roman" w:hAnsi="Times New Roman"/>
          <w:b/>
          <w:sz w:val="24"/>
          <w:szCs w:val="24"/>
        </w:rPr>
        <w:t>?</w:t>
      </w:r>
    </w:p>
    <w:p w:rsidR="00173518" w:rsidRPr="005F39C4" w:rsidRDefault="00173518" w:rsidP="00173518">
      <w:pPr>
        <w:pStyle w:val="a3"/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F39C4" w:rsidRDefault="005F39C4" w:rsidP="00A8380A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3E0D6D">
        <w:rPr>
          <w:rFonts w:ascii="Times New Roman" w:hAnsi="Times New Roman"/>
          <w:sz w:val="24"/>
          <w:szCs w:val="24"/>
        </w:rPr>
        <w:t>Для того</w:t>
      </w:r>
      <w:r w:rsidR="006739CD">
        <w:rPr>
          <w:rFonts w:ascii="Times New Roman" w:hAnsi="Times New Roman"/>
          <w:sz w:val="24"/>
          <w:szCs w:val="24"/>
        </w:rPr>
        <w:t>,</w:t>
      </w:r>
      <w:r w:rsidRPr="003E0D6D">
        <w:rPr>
          <w:rFonts w:ascii="Times New Roman" w:hAnsi="Times New Roman"/>
          <w:sz w:val="24"/>
          <w:szCs w:val="24"/>
        </w:rPr>
        <w:t xml:space="preserve"> чтобы зарегистрироваться в личном кабинете</w:t>
      </w:r>
      <w:r w:rsidR="00A8380A">
        <w:rPr>
          <w:rFonts w:ascii="Times New Roman" w:hAnsi="Times New Roman"/>
          <w:sz w:val="24"/>
          <w:szCs w:val="24"/>
        </w:rPr>
        <w:t>,</w:t>
      </w:r>
      <w:r w:rsidR="006739CD">
        <w:rPr>
          <w:rFonts w:ascii="Times New Roman" w:hAnsi="Times New Roman"/>
          <w:sz w:val="24"/>
          <w:szCs w:val="24"/>
        </w:rPr>
        <w:t xml:space="preserve"> необходимо </w:t>
      </w:r>
      <w:r w:rsidRPr="003E0D6D">
        <w:rPr>
          <w:rFonts w:ascii="Times New Roman" w:hAnsi="Times New Roman"/>
          <w:sz w:val="24"/>
          <w:szCs w:val="24"/>
        </w:rPr>
        <w:t>в качестве способа информирования выбра</w:t>
      </w:r>
      <w:r w:rsidR="006739CD">
        <w:rPr>
          <w:rFonts w:ascii="Times New Roman" w:hAnsi="Times New Roman"/>
          <w:sz w:val="24"/>
          <w:szCs w:val="24"/>
        </w:rPr>
        <w:t xml:space="preserve">ть опцию </w:t>
      </w:r>
      <w:r w:rsidR="00A8380A">
        <w:rPr>
          <w:rFonts w:ascii="Times New Roman" w:hAnsi="Times New Roman"/>
          <w:sz w:val="24"/>
          <w:szCs w:val="24"/>
        </w:rPr>
        <w:t>«</w:t>
      </w:r>
      <w:r w:rsidRPr="003E0D6D">
        <w:rPr>
          <w:rFonts w:ascii="Times New Roman" w:hAnsi="Times New Roman"/>
          <w:sz w:val="24"/>
          <w:szCs w:val="24"/>
        </w:rPr>
        <w:t>интернет-информирование</w:t>
      </w:r>
      <w:r w:rsidR="00A8380A">
        <w:rPr>
          <w:rFonts w:ascii="Times New Roman" w:hAnsi="Times New Roman"/>
          <w:sz w:val="24"/>
          <w:szCs w:val="24"/>
        </w:rPr>
        <w:t>»</w:t>
      </w:r>
      <w:r w:rsidRPr="003E0D6D">
        <w:rPr>
          <w:rFonts w:ascii="Times New Roman" w:hAnsi="Times New Roman"/>
          <w:sz w:val="24"/>
          <w:szCs w:val="24"/>
        </w:rPr>
        <w:t xml:space="preserve">. Если </w:t>
      </w:r>
      <w:r w:rsidR="00A8380A">
        <w:rPr>
          <w:rFonts w:ascii="Times New Roman" w:hAnsi="Times New Roman"/>
          <w:sz w:val="24"/>
          <w:szCs w:val="24"/>
        </w:rPr>
        <w:t>в</w:t>
      </w:r>
      <w:r w:rsidRPr="003E0D6D">
        <w:rPr>
          <w:rFonts w:ascii="Times New Roman" w:hAnsi="Times New Roman"/>
          <w:sz w:val="24"/>
          <w:szCs w:val="24"/>
        </w:rPr>
        <w:t xml:space="preserve">ы этого еще не сделали, рекомендуем подойти с удостоверением личности в любое отделение ЕНПФ и подписать дополнительное соглашение на изменение способа информирования. Данная операция занимает около 2-3 минут. </w:t>
      </w:r>
      <w:r w:rsidR="00A8380A">
        <w:rPr>
          <w:rFonts w:ascii="Times New Roman" w:hAnsi="Times New Roman"/>
          <w:sz w:val="24"/>
          <w:szCs w:val="24"/>
        </w:rPr>
        <w:t xml:space="preserve">При регистрации на сайте </w:t>
      </w:r>
      <w:r w:rsidRPr="003E0D6D">
        <w:rPr>
          <w:rFonts w:ascii="Times New Roman" w:hAnsi="Times New Roman"/>
          <w:sz w:val="24"/>
          <w:szCs w:val="24"/>
        </w:rPr>
        <w:t>АО «ЕНПФ» в разделе «Интернет-выписка» с целью повышения информационной безопасности в качестве логина теперь нужно использовать свой индивидуальный идентификационный номер (ИИН), а придуманный Вами пароль должен соответствовать требован</w:t>
      </w:r>
      <w:r w:rsidR="00A8380A">
        <w:rPr>
          <w:rFonts w:ascii="Times New Roman" w:hAnsi="Times New Roman"/>
          <w:sz w:val="24"/>
          <w:szCs w:val="24"/>
        </w:rPr>
        <w:t>иям информационной безопасности:</w:t>
      </w:r>
      <w:r w:rsidRPr="003E0D6D">
        <w:rPr>
          <w:rFonts w:ascii="Times New Roman" w:hAnsi="Times New Roman"/>
          <w:sz w:val="24"/>
          <w:szCs w:val="24"/>
        </w:rPr>
        <w:t xml:space="preserve"> длина пароля должна быть не менее 6 символов и одновременно состоять из цифр и латинских букв. </w:t>
      </w:r>
    </w:p>
    <w:p w:rsidR="0004736E" w:rsidRPr="00BB11CF" w:rsidRDefault="0004736E" w:rsidP="00BB11CF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39C4" w:rsidRDefault="007C45DD" w:rsidP="007C45DD">
      <w:pPr>
        <w:pStyle w:val="a3"/>
        <w:numPr>
          <w:ilvl w:val="0"/>
          <w:numId w:val="1"/>
        </w:numPr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 ли работодатель платить дополнительные взносы, если я работаю на вредном производстве?</w:t>
      </w:r>
    </w:p>
    <w:p w:rsidR="00173518" w:rsidRDefault="00173518" w:rsidP="00173518">
      <w:pPr>
        <w:pStyle w:val="a3"/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45DD" w:rsidRPr="007C45DD" w:rsidRDefault="007C45DD" w:rsidP="007C45D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C45DD">
        <w:rPr>
          <w:rFonts w:ascii="Times New Roman" w:hAnsi="Times New Roman"/>
          <w:color w:val="000000"/>
          <w:sz w:val="24"/>
          <w:szCs w:val="24"/>
        </w:rPr>
        <w:t>В соответствии с Законом «О пенсионном обеспечении в Республике Казахстан» обязательные профессиональные пенсионные взносы (ОППВ) устанавливаются в размере 5% от ежемесячного дохода работника. Начисления ОППВ осуществляются работодателями за счет собственных средств в пользу сотрудников, занятых на работах с вредными (особо вредными) условиями труда, профессии которых предусмотрены перечнем производств, работ, профессий работников, утвержденным постановлением Правительства РК от 31 декабря 2013 года № 1562. В случае исключения</w:t>
      </w:r>
      <w:r w:rsidR="006739CD">
        <w:rPr>
          <w:rFonts w:ascii="Times New Roman" w:hAnsi="Times New Roman"/>
          <w:color w:val="000000"/>
          <w:sz w:val="24"/>
          <w:szCs w:val="24"/>
        </w:rPr>
        <w:t xml:space="preserve"> из перечня</w:t>
      </w:r>
      <w:r w:rsidRPr="007C45DD">
        <w:rPr>
          <w:rFonts w:ascii="Times New Roman" w:hAnsi="Times New Roman"/>
          <w:color w:val="000000"/>
          <w:sz w:val="24"/>
          <w:szCs w:val="24"/>
        </w:rPr>
        <w:t xml:space="preserve"> вредных (особо вредных) условий труда, подтвержденных результатами аттестации производственных объектов, уплата обязательных профессиональных пенсионных взносов работодателями не осуществляется. </w:t>
      </w:r>
    </w:p>
    <w:p w:rsidR="007C45DD" w:rsidRDefault="007C45DD" w:rsidP="007C45D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C45DD">
        <w:rPr>
          <w:rFonts w:ascii="Times New Roman" w:hAnsi="Times New Roman"/>
          <w:color w:val="000000"/>
          <w:sz w:val="24"/>
          <w:szCs w:val="24"/>
        </w:rPr>
        <w:t>Своевременно не перечисленные работодателем суммы ОППВ при условии фактической выплаты заработной платы взыскиваются органами государственных доходов или подлежат перечислению работодателем в пользу работников с начисленной пеней в размере 2,5-кратной официальной ставки рефинансирования, установленной уполномоченным органом, на каждый день просрочки (включая день оплаты в Государственную корпорацию). Контроль за полным и своевременным осуществлением уплаты ОППВ осуществляется органами государственных доходов в соответствии с законодательством Республики Казахстан. Таким образом, работодатель должен начислять ОППВ за работников и перечислять в ЕНПФ, с момента внесения изменения в пенсионное законодательство, т.е. с 1 января 2014 года. При этом обращаем внимание, что перечисленные ОППВ в пользу работника могут быть зачислены на его индивидуальн</w:t>
      </w:r>
      <w:r w:rsidR="006739CD">
        <w:rPr>
          <w:rFonts w:ascii="Times New Roman" w:hAnsi="Times New Roman"/>
          <w:color w:val="000000"/>
          <w:sz w:val="24"/>
          <w:szCs w:val="24"/>
        </w:rPr>
        <w:t>ый</w:t>
      </w:r>
      <w:r w:rsidRPr="007C45DD">
        <w:rPr>
          <w:rFonts w:ascii="Times New Roman" w:hAnsi="Times New Roman"/>
          <w:color w:val="000000"/>
          <w:sz w:val="24"/>
          <w:szCs w:val="24"/>
        </w:rPr>
        <w:t xml:space="preserve"> пенсионн</w:t>
      </w:r>
      <w:r w:rsidR="006739CD">
        <w:rPr>
          <w:rFonts w:ascii="Times New Roman" w:hAnsi="Times New Roman"/>
          <w:color w:val="000000"/>
          <w:sz w:val="24"/>
          <w:szCs w:val="24"/>
        </w:rPr>
        <w:t>ый</w:t>
      </w:r>
      <w:r w:rsidRPr="007C45DD">
        <w:rPr>
          <w:rFonts w:ascii="Times New Roman" w:hAnsi="Times New Roman"/>
          <w:color w:val="000000"/>
          <w:sz w:val="24"/>
          <w:szCs w:val="24"/>
        </w:rPr>
        <w:t xml:space="preserve"> счет в ЕНПФ при условии, что работником заключен договор открытия ИПС за счет ОППВ.</w:t>
      </w:r>
    </w:p>
    <w:p w:rsidR="00173518" w:rsidRPr="007C45DD" w:rsidRDefault="00173518" w:rsidP="007C45D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45DD" w:rsidRDefault="00173518" w:rsidP="007C45DD">
      <w:pPr>
        <w:pStyle w:val="a3"/>
        <w:numPr>
          <w:ilvl w:val="0"/>
          <w:numId w:val="1"/>
        </w:numPr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узнать о своевременности перечислений взносов и состоянии своего пенсионного счета?</w:t>
      </w:r>
    </w:p>
    <w:p w:rsidR="00173518" w:rsidRDefault="00173518" w:rsidP="00173518">
      <w:pPr>
        <w:pStyle w:val="a3"/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t>Получать  информацию об отчислениях в пенсионый фонд на индивидуальный пенсионный счет можно несколькими способами:</w:t>
      </w: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t>- лично от специалистов ЕНПФ в одном из центров персонального обслуживания, которых 231 по всей республике;</w:t>
      </w: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lastRenderedPageBreak/>
        <w:t>– на почтовый адрес, указанный в договоре о пенсионном обеспечении или заявлении об открытии индивидуального пенсионного счета, либо в  дополнительном соглашении;</w:t>
      </w: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t xml:space="preserve"> - на электронный адрес, который указан в договоре о пенсионном обеспечении, заявлении об открытии индивидуального пенсионного счета, дополнительном соглашении; </w:t>
      </w: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t xml:space="preserve">- на сайте </w:t>
      </w:r>
      <w:hyperlink r:id="rId5" w:history="1">
        <w:r w:rsidRPr="00173518">
          <w:rPr>
            <w:rFonts w:ascii="Times New Roman" w:hAnsi="Times New Roman"/>
            <w:color w:val="000000"/>
            <w:sz w:val="24"/>
            <w:szCs w:val="24"/>
          </w:rPr>
          <w:t>www.enpf.kz</w:t>
        </w:r>
      </w:hyperlink>
      <w:r w:rsidRPr="00173518">
        <w:rPr>
          <w:rFonts w:ascii="Times New Roman" w:hAnsi="Times New Roman"/>
          <w:color w:val="000000"/>
          <w:sz w:val="24"/>
          <w:szCs w:val="24"/>
        </w:rPr>
        <w:t xml:space="preserve"> через раздел «ИНТЕРНЕТ-ВЫПИСКА» с использованием электронной  цифровой подписи (ЭЦП) или пароля и логина пользователя (в качестве логина указывается ИИН вкладчика (получателя)). Выбрав способ информирования через интернет и зарегистрировавшись на сайте </w:t>
      </w:r>
      <w:hyperlink r:id="rId6" w:history="1">
        <w:r w:rsidRPr="00173518">
          <w:rPr>
            <w:rFonts w:ascii="Times New Roman" w:hAnsi="Times New Roman"/>
            <w:color w:val="000000"/>
            <w:sz w:val="24"/>
            <w:szCs w:val="24"/>
          </w:rPr>
          <w:t>www.enpf.kz</w:t>
        </w:r>
      </w:hyperlink>
      <w:r w:rsidRPr="00173518">
        <w:rPr>
          <w:rFonts w:ascii="Times New Roman" w:hAnsi="Times New Roman"/>
          <w:color w:val="000000"/>
          <w:sz w:val="24"/>
          <w:szCs w:val="24"/>
        </w:rPr>
        <w:t>,  можно воспользоваться мобильным приложением ENPF, что позволяет проверять свой индивидуальный пенсионный счет, не выходя из дома или офиса (24/7);</w:t>
      </w:r>
    </w:p>
    <w:p w:rsid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173518">
        <w:rPr>
          <w:rFonts w:ascii="Times New Roman" w:hAnsi="Times New Roman"/>
          <w:color w:val="000000"/>
          <w:sz w:val="24"/>
          <w:szCs w:val="24"/>
        </w:rPr>
        <w:t xml:space="preserve">- через портал электронного правительства. Услуга доступна на портале </w:t>
      </w:r>
      <w:hyperlink r:id="rId7" w:history="1">
        <w:r w:rsidRPr="00173518">
          <w:rPr>
            <w:rFonts w:ascii="Times New Roman" w:hAnsi="Times New Roman"/>
            <w:color w:val="000000"/>
            <w:sz w:val="24"/>
            <w:szCs w:val="24"/>
          </w:rPr>
          <w:t>www.egov.kz</w:t>
        </w:r>
      </w:hyperlink>
      <w:r w:rsidRPr="00173518">
        <w:rPr>
          <w:rFonts w:ascii="Times New Roman" w:hAnsi="Times New Roman"/>
          <w:color w:val="000000"/>
          <w:sz w:val="24"/>
          <w:szCs w:val="24"/>
        </w:rPr>
        <w:t xml:space="preserve"> в категории «Граждане» - рубрика «Социальное обеспечение» - раздел «Пенсионное обеспечение». Для получения услуги требуется ЭЦП и регистрация на портале электронного правительства. </w:t>
      </w:r>
    </w:p>
    <w:p w:rsidR="00173518" w:rsidRPr="00173518" w:rsidRDefault="00173518" w:rsidP="00173518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3518" w:rsidRPr="00173518" w:rsidRDefault="00173518" w:rsidP="00173518">
      <w:pPr>
        <w:pStyle w:val="a3"/>
        <w:numPr>
          <w:ilvl w:val="0"/>
          <w:numId w:val="1"/>
        </w:numPr>
        <w:rPr>
          <w:b/>
        </w:rPr>
      </w:pPr>
      <w:r>
        <w:rPr>
          <w:rFonts w:ascii="Times New Roman" w:hAnsi="Times New Roman"/>
          <w:b/>
          <w:sz w:val="24"/>
          <w:szCs w:val="24"/>
          <w:lang w:val="kk-KZ"/>
        </w:rPr>
        <w:t>Я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 бывший гр</w:t>
      </w:r>
      <w:r>
        <w:rPr>
          <w:rFonts w:ascii="Times New Roman" w:hAnsi="Times New Roman"/>
          <w:b/>
          <w:sz w:val="24"/>
          <w:szCs w:val="24"/>
          <w:lang w:val="kk-KZ"/>
        </w:rPr>
        <w:t>ажданин К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азахстана, </w:t>
      </w:r>
      <w:r>
        <w:rPr>
          <w:rFonts w:ascii="Times New Roman" w:hAnsi="Times New Roman"/>
          <w:b/>
          <w:sz w:val="24"/>
          <w:szCs w:val="24"/>
          <w:lang w:val="kk-KZ"/>
        </w:rPr>
        <w:t>получил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 гражданство 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оссийской 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>Ф</w:t>
      </w:r>
      <w:r>
        <w:rPr>
          <w:rFonts w:ascii="Times New Roman" w:hAnsi="Times New Roman"/>
          <w:b/>
          <w:sz w:val="24"/>
          <w:szCs w:val="24"/>
          <w:lang w:val="kk-KZ"/>
        </w:rPr>
        <w:t>едерации. П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>одскажите</w:t>
      </w:r>
      <w:r>
        <w:rPr>
          <w:rFonts w:ascii="Times New Roman" w:hAnsi="Times New Roman"/>
          <w:b/>
          <w:sz w:val="24"/>
          <w:szCs w:val="24"/>
          <w:lang w:val="kk-KZ"/>
        </w:rPr>
        <w:t>,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 пожалуйста</w:t>
      </w:r>
      <w:r>
        <w:rPr>
          <w:rFonts w:ascii="Times New Roman" w:hAnsi="Times New Roman"/>
          <w:b/>
          <w:sz w:val="24"/>
          <w:szCs w:val="24"/>
          <w:lang w:val="kk-KZ"/>
        </w:rPr>
        <w:t>,</w:t>
      </w:r>
      <w:r w:rsidRPr="005F39C4">
        <w:rPr>
          <w:rFonts w:ascii="Times New Roman" w:hAnsi="Times New Roman"/>
          <w:b/>
          <w:sz w:val="24"/>
          <w:szCs w:val="24"/>
          <w:lang w:val="kk-KZ"/>
        </w:rPr>
        <w:t xml:space="preserve"> как я смогу получить свои пенсионные накопления и какие для этого нужны документы предоставить в пенсионный фонд</w:t>
      </w:r>
      <w:r>
        <w:rPr>
          <w:rFonts w:ascii="Times New Roman" w:hAnsi="Times New Roman"/>
          <w:b/>
          <w:sz w:val="24"/>
          <w:szCs w:val="24"/>
          <w:lang w:val="kk-KZ"/>
        </w:rPr>
        <w:t>?</w:t>
      </w:r>
    </w:p>
    <w:p w:rsidR="00173518" w:rsidRPr="005F39C4" w:rsidRDefault="00173518" w:rsidP="00173518">
      <w:pPr>
        <w:pStyle w:val="a3"/>
        <w:rPr>
          <w:b/>
        </w:rPr>
      </w:pPr>
    </w:p>
    <w:p w:rsidR="00173518" w:rsidRPr="005F39C4" w:rsidRDefault="00173518" w:rsidP="000453C8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  <w:r w:rsidRPr="005F39C4">
        <w:rPr>
          <w:rFonts w:ascii="Times New Roman" w:hAnsi="Times New Roman"/>
          <w:sz w:val="24"/>
          <w:szCs w:val="24"/>
        </w:rPr>
        <w:t>Согласно Закону РК «О пенсионном обеспечении в Республике Казахстан»</w:t>
      </w:r>
      <w:r w:rsidRPr="005F39C4">
        <w:rPr>
          <w:rFonts w:ascii="Times New Roman" w:hAnsi="Times New Roman"/>
          <w:color w:val="000000"/>
          <w:sz w:val="24"/>
          <w:szCs w:val="24"/>
        </w:rPr>
        <w:t xml:space="preserve"> правом на пенсионные выплаты из пенсионного фонда обладают иностранцы и лица без гражданства, имеющие пенсионные накопления в ЕНПФ и выехавшие на </w:t>
      </w:r>
      <w:r>
        <w:rPr>
          <w:rFonts w:ascii="Times New Roman" w:hAnsi="Times New Roman"/>
          <w:color w:val="000000"/>
          <w:sz w:val="24"/>
          <w:szCs w:val="24"/>
        </w:rPr>
        <w:t xml:space="preserve">постоянное место жительства </w:t>
      </w:r>
      <w:r w:rsidRPr="005F39C4">
        <w:rPr>
          <w:rFonts w:ascii="Times New Roman" w:hAnsi="Times New Roman"/>
          <w:color w:val="000000"/>
          <w:sz w:val="24"/>
          <w:szCs w:val="24"/>
        </w:rPr>
        <w:t>за пределы Казахстана, представившие в Фонд документы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F39C4">
        <w:rPr>
          <w:rFonts w:ascii="Times New Roman" w:hAnsi="Times New Roman"/>
          <w:color w:val="000000"/>
          <w:sz w:val="24"/>
          <w:szCs w:val="24"/>
        </w:rPr>
        <w:t xml:space="preserve"> подтверждающие факт выезда. </w:t>
      </w:r>
    </w:p>
    <w:p w:rsidR="00173518" w:rsidRPr="005F39C4" w:rsidRDefault="00173518" w:rsidP="000453C8">
      <w:pPr>
        <w:pStyle w:val="a3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4"/>
          <w:szCs w:val="24"/>
        </w:rPr>
      </w:pPr>
      <w:r w:rsidRPr="005F39C4">
        <w:rPr>
          <w:rFonts w:ascii="Times New Roman" w:hAnsi="Times New Roman"/>
          <w:color w:val="000000"/>
          <w:sz w:val="24"/>
          <w:szCs w:val="24"/>
        </w:rPr>
        <w:t>В соответствии с Законом РК «О миграции населения» выезд на ПМЖ за пределы Казахстана осуществляется после оформления документов на выезд органами внутренних дел.</w:t>
      </w:r>
    </w:p>
    <w:p w:rsidR="00173518" w:rsidRPr="005F39C4" w:rsidRDefault="000453C8" w:rsidP="0017351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3518" w:rsidRPr="005F39C4">
        <w:rPr>
          <w:rFonts w:ascii="Times New Roman" w:hAnsi="Times New Roman"/>
          <w:sz w:val="24"/>
          <w:szCs w:val="24"/>
        </w:rPr>
        <w:t>В случае если гражданин Казахстана, планирующий получить гражданство другого государства, иностранец или лицо без гражданства постоянно проживающий в РК, имеющи</w:t>
      </w:r>
      <w:proofErr w:type="gramStart"/>
      <w:r w:rsidR="00173518" w:rsidRPr="005F39C4">
        <w:rPr>
          <w:rFonts w:ascii="Times New Roman" w:hAnsi="Times New Roman"/>
          <w:sz w:val="24"/>
          <w:szCs w:val="24"/>
        </w:rPr>
        <w:t>й(</w:t>
      </w:r>
      <w:proofErr w:type="gramEnd"/>
      <w:r w:rsidR="00173518" w:rsidRPr="005F39C4">
        <w:rPr>
          <w:rFonts w:ascii="Times New Roman" w:hAnsi="Times New Roman"/>
          <w:sz w:val="24"/>
          <w:szCs w:val="24"/>
        </w:rPr>
        <w:t xml:space="preserve">-ее) пенсионные накопления в ЕНПФ, </w:t>
      </w:r>
      <w:r w:rsidR="00173518" w:rsidRPr="005F39C4">
        <w:rPr>
          <w:rFonts w:ascii="Times New Roman" w:hAnsi="Times New Roman"/>
          <w:color w:val="000000"/>
          <w:sz w:val="24"/>
          <w:szCs w:val="24"/>
        </w:rPr>
        <w:t>принимает решение о выезде на ПМЖ за пределы РК, ему необходимо пройти процедуру оформления документов на выезд на ПМЖ за пределы РК в установленном порядке.</w:t>
      </w:r>
    </w:p>
    <w:p w:rsidR="00173518" w:rsidRPr="005F39C4" w:rsidRDefault="000453C8" w:rsidP="00173518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173518" w:rsidRPr="005F39C4">
        <w:rPr>
          <w:rFonts w:ascii="Times New Roman" w:hAnsi="Times New Roman"/>
          <w:color w:val="000000"/>
          <w:sz w:val="24"/>
          <w:szCs w:val="24"/>
        </w:rPr>
        <w:t xml:space="preserve">Данная процедура необходима для установления у выезжающего неисполненных обязательств в РК (налоговых, имущественных, судебных, прохождение срочной воинской службы и т.д.). </w:t>
      </w:r>
      <w:proofErr w:type="gramEnd"/>
    </w:p>
    <w:p w:rsidR="00173518" w:rsidRPr="00173518" w:rsidRDefault="000453C8" w:rsidP="00EC6904">
      <w:pPr>
        <w:pStyle w:val="a3"/>
        <w:tabs>
          <w:tab w:val="left" w:pos="1396"/>
          <w:tab w:val="left" w:pos="322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="00173518">
        <w:rPr>
          <w:rFonts w:ascii="Times New Roman" w:hAnsi="Times New Roman"/>
          <w:sz w:val="24"/>
          <w:szCs w:val="24"/>
          <w:lang w:val="kk-KZ"/>
        </w:rPr>
        <w:t xml:space="preserve">Перечень необходимых для получения пенсионных выплат в связи с выездом на ПМЖ размещен на сайте </w:t>
      </w:r>
      <w:proofErr w:type="spellStart"/>
      <w:r w:rsidR="00173518">
        <w:rPr>
          <w:rFonts w:ascii="Times New Roman" w:hAnsi="Times New Roman"/>
          <w:sz w:val="24"/>
          <w:szCs w:val="24"/>
          <w:lang w:val="en-US"/>
        </w:rPr>
        <w:t>enpf</w:t>
      </w:r>
      <w:proofErr w:type="spellEnd"/>
      <w:r w:rsidR="00173518">
        <w:rPr>
          <w:rFonts w:ascii="Times New Roman" w:hAnsi="Times New Roman"/>
          <w:sz w:val="24"/>
          <w:szCs w:val="24"/>
        </w:rPr>
        <w:t>.</w:t>
      </w:r>
      <w:proofErr w:type="spellStart"/>
      <w:r w:rsidR="00173518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="00173518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173518" w:rsidRPr="005F39C4">
          <w:rPr>
            <w:rFonts w:ascii="Times New Roman" w:hAnsi="Times New Roman"/>
            <w:sz w:val="24"/>
            <w:szCs w:val="24"/>
            <w:lang w:val="kk-KZ"/>
          </w:rPr>
          <w:t>http://www.enpf.kz/ru/uslugi/pensioneram/poryadok-oformleniya-pensionnykh-vyplat/vyplaty-v-svyazi-s-vyezdom-na-pmzh-za-predely-respubliki-kazakhstan.php</w:t>
        </w:r>
      </w:hyperlink>
      <w:r w:rsidR="00173518">
        <w:rPr>
          <w:rFonts w:ascii="Times New Roman" w:hAnsi="Times New Roman"/>
          <w:sz w:val="24"/>
          <w:szCs w:val="24"/>
          <w:lang w:val="kk-KZ"/>
        </w:rPr>
        <w:t xml:space="preserve">). На сайте также размещены </w:t>
      </w:r>
      <w:r w:rsidR="00173518" w:rsidRPr="005F39C4">
        <w:rPr>
          <w:rFonts w:ascii="Times New Roman" w:hAnsi="Times New Roman"/>
          <w:sz w:val="24"/>
          <w:szCs w:val="24"/>
          <w:lang w:val="kk-KZ"/>
        </w:rPr>
        <w:t xml:space="preserve"> требования к </w:t>
      </w:r>
      <w:r w:rsidR="00173518">
        <w:rPr>
          <w:rFonts w:ascii="Times New Roman" w:hAnsi="Times New Roman"/>
          <w:sz w:val="24"/>
          <w:szCs w:val="24"/>
          <w:lang w:val="kk-KZ"/>
        </w:rPr>
        <w:t>документов</w:t>
      </w:r>
      <w:r w:rsidR="00173518" w:rsidRPr="005F39C4">
        <w:rPr>
          <w:rFonts w:ascii="Times New Roman" w:hAnsi="Times New Roman"/>
          <w:sz w:val="24"/>
          <w:szCs w:val="24"/>
          <w:lang w:val="kk-KZ"/>
        </w:rPr>
        <w:t xml:space="preserve"> оформлению</w:t>
      </w:r>
      <w:r w:rsidR="00173518">
        <w:rPr>
          <w:rFonts w:ascii="Times New Roman" w:hAnsi="Times New Roman"/>
          <w:sz w:val="24"/>
          <w:szCs w:val="24"/>
          <w:lang w:val="kk-KZ"/>
        </w:rPr>
        <w:t xml:space="preserve"> в зависимости от способа обращения (лично, посредством почтовой связи, через поверенного)</w:t>
      </w:r>
      <w:r w:rsidR="00173518" w:rsidRPr="005F39C4">
        <w:rPr>
          <w:rFonts w:ascii="Times New Roman" w:hAnsi="Times New Roman"/>
          <w:sz w:val="24"/>
          <w:szCs w:val="24"/>
          <w:lang w:val="kk-KZ"/>
        </w:rPr>
        <w:t>, образцы доверенностей</w:t>
      </w:r>
      <w:r w:rsidR="00173518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173518" w:rsidRPr="005F39C4">
        <w:rPr>
          <w:rFonts w:ascii="Times New Roman" w:hAnsi="Times New Roman"/>
          <w:sz w:val="24"/>
          <w:szCs w:val="24"/>
          <w:lang w:val="kk-KZ"/>
        </w:rPr>
        <w:t>а также бланки заявлений и образцы их заполнения в зависимости от вида валюты платежа.</w:t>
      </w:r>
    </w:p>
    <w:p w:rsidR="000453C8" w:rsidRDefault="000453C8" w:rsidP="009104B5">
      <w:pPr>
        <w:pStyle w:val="a6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173518" w:rsidRPr="00173518" w:rsidRDefault="009104B5" w:rsidP="009104B5">
      <w:pPr>
        <w:pStyle w:val="a6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Пресс-центр АО «ЕНПФ»</w:t>
      </w:r>
    </w:p>
    <w:sectPr w:rsidR="00173518" w:rsidRPr="00173518" w:rsidSect="00EC6904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86D"/>
    <w:multiLevelType w:val="hybridMultilevel"/>
    <w:tmpl w:val="14D6AC1A"/>
    <w:lvl w:ilvl="0" w:tplc="53E6F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E0"/>
    <w:rsid w:val="000453C8"/>
    <w:rsid w:val="0004736E"/>
    <w:rsid w:val="000F6803"/>
    <w:rsid w:val="00173518"/>
    <w:rsid w:val="001F6FBA"/>
    <w:rsid w:val="00254808"/>
    <w:rsid w:val="003462CB"/>
    <w:rsid w:val="0039695E"/>
    <w:rsid w:val="0042166C"/>
    <w:rsid w:val="005F39C4"/>
    <w:rsid w:val="006739CD"/>
    <w:rsid w:val="007C45DD"/>
    <w:rsid w:val="009104B5"/>
    <w:rsid w:val="009D1E2C"/>
    <w:rsid w:val="00A8380A"/>
    <w:rsid w:val="00A90D08"/>
    <w:rsid w:val="00AE7670"/>
    <w:rsid w:val="00BB11CF"/>
    <w:rsid w:val="00D23531"/>
    <w:rsid w:val="00D23707"/>
    <w:rsid w:val="00D7621A"/>
    <w:rsid w:val="00EC6904"/>
    <w:rsid w:val="00ED7DE0"/>
    <w:rsid w:val="00F4548B"/>
    <w:rsid w:val="00F6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9C4"/>
    <w:pPr>
      <w:ind w:left="720"/>
      <w:contextualSpacing/>
    </w:pPr>
  </w:style>
  <w:style w:type="paragraph" w:styleId="a4">
    <w:name w:val="No Spacing"/>
    <w:aliases w:val="Обя,мелкий,Без интервала2,No Spacing"/>
    <w:link w:val="a5"/>
    <w:uiPriority w:val="1"/>
    <w:qFormat/>
    <w:rsid w:val="005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бя Знак,мелкий Знак,Без интервала2 Знак,No Spacing Знак"/>
    <w:link w:val="a4"/>
    <w:uiPriority w:val="1"/>
    <w:locked/>
    <w:rsid w:val="005F39C4"/>
    <w:rPr>
      <w:rFonts w:ascii="Calibri" w:eastAsia="Calibri" w:hAnsi="Calibri" w:cs="Times New Roman"/>
    </w:rPr>
  </w:style>
  <w:style w:type="paragraph" w:styleId="a6">
    <w:name w:val="Plain Text"/>
    <w:basedOn w:val="a"/>
    <w:link w:val="a7"/>
    <w:uiPriority w:val="99"/>
    <w:unhideWhenUsed/>
    <w:rsid w:val="005F39C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5F39C4"/>
    <w:rPr>
      <w:rFonts w:ascii="Calibri" w:eastAsia="Calibri" w:hAnsi="Calibri" w:cs="Times New Roman"/>
      <w:szCs w:val="21"/>
    </w:rPr>
  </w:style>
  <w:style w:type="character" w:styleId="a8">
    <w:name w:val="Hyperlink"/>
    <w:uiPriority w:val="99"/>
    <w:unhideWhenUsed/>
    <w:rsid w:val="007C45D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pf.kz/ru/uslugi/pensioneram/poryadok-oformleniya-pensionnykh-vyplat/vyplaty-v-svyazi-s-vyezdom-na-pmzh-za-predely-respubliki-kazakhsta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pf.kz/" TargetMode="External"/><Relationship Id="rId5" Type="http://schemas.openxmlformats.org/officeDocument/2006/relationships/hyperlink" Target="http://www.enpf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Акмаева Марина Абдрахмановна</dc:creator>
  <cp:lastModifiedBy>a.sagieva</cp:lastModifiedBy>
  <cp:revision>10</cp:revision>
  <dcterms:created xsi:type="dcterms:W3CDTF">2017-06-29T07:04:00Z</dcterms:created>
  <dcterms:modified xsi:type="dcterms:W3CDTF">2018-02-16T08:08:00Z</dcterms:modified>
</cp:coreProperties>
</file>