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39" w:rsidRPr="00DF4C39" w:rsidRDefault="00DF4C39" w:rsidP="00DF4C39">
      <w:pPr>
        <w:pStyle w:val="a3"/>
        <w:jc w:val="both"/>
        <w:rPr>
          <w:rFonts w:ascii="Times New Roman" w:hAnsi="Times New Roman" w:cs="Times New Roman"/>
          <w:b/>
          <w:sz w:val="28"/>
          <w:szCs w:val="28"/>
          <w:lang w:val="kk-KZ"/>
        </w:rPr>
      </w:pPr>
    </w:p>
    <w:p w:rsidR="00DF4C39" w:rsidRPr="00DF4C39" w:rsidRDefault="00DF4C39" w:rsidP="00DF4C39">
      <w:pPr>
        <w:spacing w:after="0" w:line="240" w:lineRule="auto"/>
        <w:jc w:val="center"/>
        <w:rPr>
          <w:rFonts w:ascii="Times New Roman" w:hAnsi="Times New Roman" w:cs="Times New Roman"/>
          <w:b/>
          <w:sz w:val="28"/>
          <w:szCs w:val="28"/>
          <w:lang w:val="kk-KZ"/>
        </w:rPr>
      </w:pPr>
      <w:r w:rsidRPr="00DF4C39">
        <w:rPr>
          <w:rFonts w:ascii="Times New Roman" w:hAnsi="Times New Roman" w:cs="Times New Roman"/>
          <w:b/>
          <w:sz w:val="28"/>
          <w:szCs w:val="28"/>
          <w:lang w:val="kk-KZ"/>
        </w:rPr>
        <w:t>«БЖЗҚ туралы маңызды сұрақтар» айдары</w:t>
      </w:r>
    </w:p>
    <w:p w:rsidR="00DF4C39" w:rsidRPr="00DF4C39" w:rsidRDefault="00DF4C39" w:rsidP="00DF4C39">
      <w:pPr>
        <w:spacing w:after="0" w:line="240" w:lineRule="auto"/>
        <w:jc w:val="center"/>
        <w:rPr>
          <w:rFonts w:ascii="Times New Roman" w:hAnsi="Times New Roman" w:cs="Times New Roman"/>
          <w:sz w:val="28"/>
          <w:szCs w:val="28"/>
          <w:lang w:val="kk-KZ"/>
        </w:rPr>
      </w:pPr>
    </w:p>
    <w:p w:rsidR="00DF4C39" w:rsidRPr="00DF4C39" w:rsidRDefault="00DF4C39" w:rsidP="00DF4C39">
      <w:pPr>
        <w:spacing w:after="0" w:line="240" w:lineRule="auto"/>
        <w:jc w:val="both"/>
        <w:rPr>
          <w:rFonts w:ascii="Times New Roman" w:hAnsi="Times New Roman" w:cs="Times New Roman"/>
          <w:sz w:val="28"/>
          <w:szCs w:val="28"/>
          <w:lang w:val="kk-KZ"/>
        </w:rPr>
      </w:pPr>
      <w:r w:rsidRPr="00DF4C39">
        <w:rPr>
          <w:rFonts w:ascii="Times New Roman" w:hAnsi="Times New Roman" w:cs="Times New Roman"/>
          <w:sz w:val="28"/>
          <w:szCs w:val="28"/>
          <w:lang w:val="kk-KZ"/>
        </w:rPr>
        <w:t xml:space="preserve">Біз «БЖЗҚ туралы маңызды сұрақтар» айдарында тұрақты оқырмандарымыздың сұрақтарына жауап беруді жалғастырамыз. </w:t>
      </w:r>
    </w:p>
    <w:p w:rsidR="00DF4C39" w:rsidRPr="00DF4C39" w:rsidRDefault="00DF4C39" w:rsidP="00DF4C39">
      <w:pPr>
        <w:spacing w:after="0" w:line="240" w:lineRule="auto"/>
        <w:jc w:val="both"/>
        <w:rPr>
          <w:rFonts w:ascii="Times New Roman" w:hAnsi="Times New Roman" w:cs="Times New Roman"/>
          <w:sz w:val="28"/>
          <w:szCs w:val="28"/>
          <w:lang w:val="kk-KZ"/>
        </w:rPr>
      </w:pPr>
      <w:r w:rsidRPr="00DF4C39">
        <w:rPr>
          <w:rFonts w:ascii="Times New Roman" w:hAnsi="Times New Roman" w:cs="Times New Roman"/>
          <w:sz w:val="28"/>
          <w:szCs w:val="28"/>
          <w:lang w:val="kk-KZ"/>
        </w:rPr>
        <w:t xml:space="preserve">Азаматтарды ҚР Заңдарына 2019 жылдың 1 қаңтарынан бастап енгізілген өзгерістер қызықтырады. Олардың кейбірі зейнетақы аударымдарына қатысты. Міне бүгін солар туралы әңгімелейтін боламыз. </w:t>
      </w:r>
    </w:p>
    <w:p w:rsidR="00DF4C39" w:rsidRPr="00DF4C39" w:rsidRDefault="00DF4C39" w:rsidP="00DF4C39">
      <w:pPr>
        <w:spacing w:after="0" w:line="240" w:lineRule="auto"/>
        <w:jc w:val="both"/>
        <w:rPr>
          <w:rFonts w:ascii="Times New Roman" w:hAnsi="Times New Roman" w:cs="Times New Roman"/>
          <w:sz w:val="24"/>
          <w:szCs w:val="24"/>
          <w:lang w:val="kk-KZ"/>
        </w:rPr>
      </w:pPr>
    </w:p>
    <w:p w:rsidR="00F26588" w:rsidRPr="00DF0701" w:rsidRDefault="00F26588" w:rsidP="0063599C">
      <w:pPr>
        <w:pStyle w:val="a3"/>
        <w:jc w:val="both"/>
        <w:rPr>
          <w:rFonts w:ascii="Times New Roman" w:hAnsi="Times New Roman" w:cs="Times New Roman"/>
          <w:b/>
          <w:sz w:val="28"/>
          <w:szCs w:val="28"/>
          <w:lang w:val="kk-KZ"/>
        </w:rPr>
      </w:pPr>
      <w:r w:rsidRPr="00DF0701">
        <w:rPr>
          <w:rFonts w:ascii="Times New Roman" w:hAnsi="Times New Roman" w:cs="Times New Roman"/>
          <w:b/>
          <w:sz w:val="28"/>
          <w:szCs w:val="28"/>
          <w:lang w:val="kk-KZ"/>
        </w:rPr>
        <w:t>Фрилансерлер деген кімдер?</w:t>
      </w:r>
    </w:p>
    <w:p w:rsidR="00F26588" w:rsidRPr="00D422D0" w:rsidRDefault="00F26588" w:rsidP="0063599C">
      <w:pPr>
        <w:pStyle w:val="a3"/>
        <w:jc w:val="both"/>
        <w:rPr>
          <w:rFonts w:ascii="Times New Roman" w:eastAsiaTheme="minorHAnsi" w:hAnsi="Times New Roman" w:cs="Times New Roman"/>
          <w:sz w:val="28"/>
          <w:szCs w:val="28"/>
          <w:lang w:val="kk-KZ" w:eastAsia="en-US"/>
        </w:rPr>
      </w:pPr>
      <w:bookmarkStart w:id="0" w:name="_GoBack"/>
      <w:bookmarkEnd w:id="0"/>
      <w:r w:rsidRPr="00DF0701">
        <w:rPr>
          <w:rFonts w:ascii="Times New Roman" w:hAnsi="Times New Roman" w:cs="Times New Roman"/>
          <w:b/>
          <w:sz w:val="28"/>
          <w:szCs w:val="28"/>
          <w:lang w:val="kk-KZ"/>
        </w:rPr>
        <w:t>Жауап:</w:t>
      </w:r>
      <w:r>
        <w:rPr>
          <w:rFonts w:ascii="Times New Roman" w:eastAsiaTheme="minorHAnsi" w:hAnsi="Times New Roman" w:cs="Times New Roman"/>
          <w:sz w:val="28"/>
          <w:szCs w:val="28"/>
          <w:lang w:val="kk-KZ" w:eastAsia="en-US"/>
        </w:rPr>
        <w:t xml:space="preserve">Фрилансерлер – </w:t>
      </w:r>
      <w:r w:rsidR="007B4EC3">
        <w:rPr>
          <w:rFonts w:ascii="Times New Roman" w:eastAsiaTheme="minorHAnsi" w:hAnsi="Times New Roman" w:cs="Times New Roman"/>
          <w:sz w:val="28"/>
          <w:szCs w:val="28"/>
          <w:lang w:val="kk-KZ" w:eastAsia="en-US"/>
        </w:rPr>
        <w:t xml:space="preserve">азаматтық-құқықтық сипаттағы шарттар бойынша жұмыстар атқаратын және (немесе) қызметтер көрсететін жеке тұлғалар. </w:t>
      </w:r>
      <w:r>
        <w:rPr>
          <w:rFonts w:ascii="Times New Roman" w:eastAsiaTheme="minorHAnsi" w:hAnsi="Times New Roman" w:cs="Times New Roman"/>
          <w:sz w:val="28"/>
          <w:szCs w:val="28"/>
          <w:lang w:val="kk-KZ" w:eastAsia="en-US"/>
        </w:rPr>
        <w:t xml:space="preserve">Олар </w:t>
      </w:r>
      <w:r w:rsidRPr="00D422D0">
        <w:rPr>
          <w:rFonts w:ascii="Times New Roman" w:eastAsiaTheme="minorHAnsi" w:hAnsi="Times New Roman" w:cs="Times New Roman"/>
          <w:sz w:val="28"/>
          <w:szCs w:val="28"/>
          <w:lang w:val="kk-KZ" w:eastAsia="en-US"/>
        </w:rPr>
        <w:t xml:space="preserve">жұмыс орны мен жұмыс істеу уақытын </w:t>
      </w:r>
      <w:r w:rsidR="00BD2E1F">
        <w:rPr>
          <w:rFonts w:ascii="Times New Roman" w:eastAsiaTheme="minorHAnsi" w:hAnsi="Times New Roman" w:cs="Times New Roman"/>
          <w:sz w:val="28"/>
          <w:szCs w:val="28"/>
          <w:lang w:val="kk-KZ" w:eastAsia="en-US"/>
        </w:rPr>
        <w:t xml:space="preserve">көп жағдайда </w:t>
      </w:r>
      <w:r w:rsidRPr="00D422D0">
        <w:rPr>
          <w:rFonts w:ascii="Times New Roman" w:eastAsiaTheme="minorHAnsi" w:hAnsi="Times New Roman" w:cs="Times New Roman"/>
          <w:sz w:val="28"/>
          <w:szCs w:val="28"/>
          <w:lang w:val="kk-KZ" w:eastAsia="en-US"/>
        </w:rPr>
        <w:t xml:space="preserve">өздері белгілейді және тапсырыс берушімен көп жағдайда қашықтықтан байланыс жасайды. Интернет желісі дамығаннан бері фриланстық жұмыстар әсіресе журналистика, заң, компьютерлік бағдарлама, дизайн, аударма салаларында кеңінен дамыған.      </w:t>
      </w:r>
    </w:p>
    <w:p w:rsidR="00F26588" w:rsidRPr="00DF0701" w:rsidRDefault="00F26588" w:rsidP="00F26588">
      <w:pPr>
        <w:pStyle w:val="a3"/>
        <w:jc w:val="both"/>
        <w:rPr>
          <w:rFonts w:ascii="Times New Roman" w:hAnsi="Times New Roman" w:cs="Times New Roman"/>
          <w:b/>
          <w:sz w:val="28"/>
          <w:szCs w:val="28"/>
          <w:lang w:val="kk-KZ"/>
        </w:rPr>
      </w:pPr>
    </w:p>
    <w:p w:rsidR="00F26588" w:rsidRPr="00DF0701" w:rsidRDefault="00F26588" w:rsidP="00F26588">
      <w:pPr>
        <w:pStyle w:val="a3"/>
        <w:numPr>
          <w:ilvl w:val="0"/>
          <w:numId w:val="1"/>
        </w:numPr>
        <w:jc w:val="both"/>
        <w:rPr>
          <w:rFonts w:ascii="Times New Roman" w:hAnsi="Times New Roman" w:cs="Times New Roman"/>
          <w:b/>
          <w:sz w:val="28"/>
          <w:szCs w:val="28"/>
          <w:lang w:val="kk-KZ"/>
        </w:rPr>
      </w:pPr>
      <w:r w:rsidRPr="00DF0701">
        <w:rPr>
          <w:rFonts w:ascii="Times New Roman" w:hAnsi="Times New Roman" w:cs="Times New Roman"/>
          <w:b/>
          <w:sz w:val="28"/>
          <w:szCs w:val="28"/>
          <w:lang w:val="kk-KZ"/>
        </w:rPr>
        <w:t xml:space="preserve">Белгілі бір мекемеде еңбек келісім-шарты бойынша жұмыс істейтін, бірақ </w:t>
      </w:r>
      <w:r>
        <w:rPr>
          <w:rFonts w:ascii="Times New Roman" w:hAnsi="Times New Roman" w:cs="Times New Roman"/>
          <w:b/>
          <w:sz w:val="28"/>
          <w:szCs w:val="28"/>
          <w:lang w:val="kk-KZ"/>
        </w:rPr>
        <w:t xml:space="preserve">салық агенті болып табылмайтын жеке тұлғамен жасалған азаматтық-құқықтық шарттар бойынша </w:t>
      </w:r>
      <w:r w:rsidRPr="00DF0701">
        <w:rPr>
          <w:rFonts w:ascii="Times New Roman" w:hAnsi="Times New Roman" w:cs="Times New Roman"/>
          <w:b/>
          <w:sz w:val="28"/>
          <w:szCs w:val="28"/>
          <w:lang w:val="kk-KZ"/>
        </w:rPr>
        <w:t xml:space="preserve">қосымша табыс </w:t>
      </w:r>
      <w:r>
        <w:rPr>
          <w:rFonts w:ascii="Times New Roman" w:hAnsi="Times New Roman" w:cs="Times New Roman"/>
          <w:b/>
          <w:sz w:val="28"/>
          <w:szCs w:val="28"/>
          <w:lang w:val="kk-KZ"/>
        </w:rPr>
        <w:t xml:space="preserve">алатын </w:t>
      </w:r>
      <w:r w:rsidRPr="00DF0701">
        <w:rPr>
          <w:rFonts w:ascii="Times New Roman" w:hAnsi="Times New Roman" w:cs="Times New Roman"/>
          <w:b/>
          <w:sz w:val="28"/>
          <w:szCs w:val="28"/>
          <w:lang w:val="kk-KZ"/>
        </w:rPr>
        <w:t xml:space="preserve">жұмысшылар </w:t>
      </w:r>
      <w:r>
        <w:rPr>
          <w:rFonts w:ascii="Times New Roman" w:hAnsi="Times New Roman" w:cs="Times New Roman"/>
          <w:b/>
          <w:sz w:val="28"/>
          <w:szCs w:val="28"/>
          <w:lang w:val="kk-KZ"/>
        </w:rPr>
        <w:t xml:space="preserve">міндетті </w:t>
      </w:r>
      <w:r w:rsidRPr="00DF0701">
        <w:rPr>
          <w:rFonts w:ascii="Times New Roman" w:hAnsi="Times New Roman" w:cs="Times New Roman"/>
          <w:b/>
          <w:sz w:val="28"/>
          <w:szCs w:val="28"/>
          <w:lang w:val="kk-KZ"/>
        </w:rPr>
        <w:t>зейнетақы жарна</w:t>
      </w:r>
      <w:r w:rsidR="0031541E">
        <w:rPr>
          <w:rFonts w:ascii="Times New Roman" w:hAnsi="Times New Roman" w:cs="Times New Roman"/>
          <w:b/>
          <w:sz w:val="28"/>
          <w:szCs w:val="28"/>
          <w:lang w:val="kk-KZ"/>
        </w:rPr>
        <w:t xml:space="preserve">ларын </w:t>
      </w:r>
      <w:r w:rsidRPr="00DF0701">
        <w:rPr>
          <w:rFonts w:ascii="Times New Roman" w:hAnsi="Times New Roman" w:cs="Times New Roman"/>
          <w:b/>
          <w:sz w:val="28"/>
          <w:szCs w:val="28"/>
          <w:lang w:val="kk-KZ"/>
        </w:rPr>
        <w:t>қалай төлейді?</w:t>
      </w:r>
    </w:p>
    <w:p w:rsidR="00AA4FBE" w:rsidRPr="003733B7" w:rsidRDefault="00F26588" w:rsidP="00CC0382">
      <w:pPr>
        <w:pStyle w:val="a3"/>
        <w:jc w:val="both"/>
        <w:rPr>
          <w:rFonts w:ascii="Times New Roman" w:hAnsi="Times New Roman" w:cs="Times New Roman"/>
          <w:sz w:val="28"/>
          <w:szCs w:val="28"/>
          <w:lang w:val="kk-KZ"/>
        </w:rPr>
      </w:pPr>
      <w:r w:rsidRPr="003733B7">
        <w:rPr>
          <w:rFonts w:ascii="Times New Roman" w:hAnsi="Times New Roman" w:cs="Times New Roman"/>
          <w:b/>
          <w:sz w:val="28"/>
          <w:szCs w:val="28"/>
          <w:lang w:val="kk-KZ"/>
        </w:rPr>
        <w:t>Жауап:</w:t>
      </w:r>
      <w:r w:rsidR="00AA4FBE" w:rsidRPr="003733B7">
        <w:rPr>
          <w:rFonts w:ascii="Times New Roman" w:hAnsi="Times New Roman" w:cs="Times New Roman"/>
          <w:sz w:val="28"/>
          <w:szCs w:val="28"/>
          <w:lang w:val="kk-KZ"/>
        </w:rPr>
        <w:t xml:space="preserve">«Қазақстан </w:t>
      </w:r>
      <w:r w:rsidR="004656A8">
        <w:rPr>
          <w:rFonts w:ascii="Times New Roman" w:hAnsi="Times New Roman" w:cs="Times New Roman"/>
          <w:sz w:val="28"/>
          <w:szCs w:val="28"/>
          <w:lang w:val="kk-KZ"/>
        </w:rPr>
        <w:t>Р</w:t>
      </w:r>
      <w:r w:rsidR="00AA4FBE" w:rsidRPr="003733B7">
        <w:rPr>
          <w:rFonts w:ascii="Times New Roman" w:hAnsi="Times New Roman" w:cs="Times New Roman"/>
          <w:sz w:val="28"/>
          <w:szCs w:val="28"/>
          <w:lang w:val="kk-KZ"/>
        </w:rPr>
        <w:t xml:space="preserve">еспубликасында зейнетақымен қамсыздандыру туралы» Қазақстан Республикасы Заңына </w:t>
      </w:r>
      <w:r w:rsidR="0031541E">
        <w:rPr>
          <w:rFonts w:ascii="Times New Roman" w:hAnsi="Times New Roman" w:cs="Times New Roman"/>
          <w:sz w:val="28"/>
          <w:szCs w:val="28"/>
          <w:lang w:val="kk-KZ"/>
        </w:rPr>
        <w:t xml:space="preserve">(бұдан әрі - Заң) </w:t>
      </w:r>
      <w:r w:rsidR="00AA4FBE" w:rsidRPr="003733B7">
        <w:rPr>
          <w:rFonts w:ascii="Times New Roman" w:hAnsi="Times New Roman" w:cs="Times New Roman"/>
          <w:sz w:val="28"/>
          <w:szCs w:val="28"/>
          <w:lang w:val="kk-KZ"/>
        </w:rPr>
        <w:t xml:space="preserve">сәйкес </w:t>
      </w:r>
      <w:r w:rsidR="00CC0382">
        <w:rPr>
          <w:rFonts w:ascii="Times New Roman" w:hAnsi="Times New Roman" w:cs="Times New Roman"/>
          <w:sz w:val="28"/>
          <w:szCs w:val="28"/>
          <w:lang w:val="kk-KZ"/>
        </w:rPr>
        <w:t xml:space="preserve">агенттер </w:t>
      </w:r>
      <w:r w:rsidR="00AA4FBE" w:rsidRPr="003733B7">
        <w:rPr>
          <w:rStyle w:val="s0"/>
          <w:sz w:val="28"/>
          <w:szCs w:val="28"/>
          <w:lang w:val="kk-KZ"/>
        </w:rPr>
        <w:t>Бірыңғай жинақтаушы зейнетақы қорына (</w:t>
      </w:r>
      <w:r w:rsidR="00CC0382">
        <w:rPr>
          <w:rStyle w:val="s0"/>
          <w:sz w:val="28"/>
          <w:szCs w:val="28"/>
          <w:lang w:val="kk-KZ"/>
        </w:rPr>
        <w:t xml:space="preserve">бұдан әрі – </w:t>
      </w:r>
      <w:r w:rsidR="00AA4FBE" w:rsidRPr="003733B7">
        <w:rPr>
          <w:rStyle w:val="s0"/>
          <w:sz w:val="28"/>
          <w:szCs w:val="28"/>
          <w:lang w:val="kk-KZ"/>
        </w:rPr>
        <w:t>БЖЗҚ</w:t>
      </w:r>
      <w:r w:rsidR="00CC0382">
        <w:rPr>
          <w:rStyle w:val="s0"/>
          <w:sz w:val="28"/>
          <w:szCs w:val="28"/>
          <w:lang w:val="kk-KZ"/>
        </w:rPr>
        <w:t>, Қор</w:t>
      </w:r>
      <w:r w:rsidR="00AA4FBE" w:rsidRPr="003733B7">
        <w:rPr>
          <w:rStyle w:val="s0"/>
          <w:sz w:val="28"/>
          <w:szCs w:val="28"/>
          <w:lang w:val="kk-KZ"/>
        </w:rPr>
        <w:t xml:space="preserve">) мiндеттi зейнетақы жарналарын (МЗЖ) ай сайынғы табыстың 10 пайызы мөлшерінде төлейді. Бұл ретте МЗЖ есептеу үшiн алынатын ай сайынғы табыс </w:t>
      </w:r>
      <w:r w:rsidR="00CC0382" w:rsidRPr="0010488D">
        <w:rPr>
          <w:rStyle w:val="s0"/>
          <w:sz w:val="28"/>
          <w:szCs w:val="28"/>
          <w:lang w:val="kk-KZ"/>
        </w:rPr>
        <w:t>тиісті қаржы жылына арналған республикалық бюджет туралы заңда белгiленген ең төмен</w:t>
      </w:r>
      <w:r w:rsidR="00CC0382">
        <w:rPr>
          <w:rStyle w:val="s0"/>
          <w:sz w:val="28"/>
          <w:szCs w:val="28"/>
          <w:lang w:val="kk-KZ"/>
        </w:rPr>
        <w:t>гі</w:t>
      </w:r>
      <w:r w:rsidR="00CC0382" w:rsidRPr="0010488D">
        <w:rPr>
          <w:rStyle w:val="s0"/>
          <w:sz w:val="28"/>
          <w:szCs w:val="28"/>
          <w:lang w:val="kk-KZ"/>
        </w:rPr>
        <w:t xml:space="preserve"> жалақы</w:t>
      </w:r>
      <w:r w:rsidR="00CC0382">
        <w:rPr>
          <w:rStyle w:val="s0"/>
          <w:sz w:val="28"/>
          <w:szCs w:val="28"/>
          <w:lang w:val="kk-KZ"/>
        </w:rPr>
        <w:t xml:space="preserve">ның </w:t>
      </w:r>
      <w:r w:rsidR="00AA4FBE" w:rsidRPr="003733B7">
        <w:rPr>
          <w:rStyle w:val="s0"/>
          <w:sz w:val="28"/>
          <w:szCs w:val="28"/>
          <w:lang w:val="kk-KZ"/>
        </w:rPr>
        <w:t>50 еселенген мөлшерінен аспау</w:t>
      </w:r>
      <w:r w:rsidR="004656A8">
        <w:rPr>
          <w:rStyle w:val="s0"/>
          <w:sz w:val="28"/>
          <w:szCs w:val="28"/>
          <w:lang w:val="kk-KZ"/>
        </w:rPr>
        <w:t>ы</w:t>
      </w:r>
      <w:r w:rsidR="00AA4FBE" w:rsidRPr="003733B7">
        <w:rPr>
          <w:rStyle w:val="s0"/>
          <w:sz w:val="28"/>
          <w:szCs w:val="28"/>
          <w:lang w:val="kk-KZ"/>
        </w:rPr>
        <w:t xml:space="preserve"> тиiс.</w:t>
      </w:r>
    </w:p>
    <w:p w:rsidR="00AA4FBE" w:rsidRPr="003733B7" w:rsidRDefault="00AA4FBE" w:rsidP="00CC0382">
      <w:pPr>
        <w:pStyle w:val="a3"/>
        <w:ind w:firstLine="708"/>
        <w:jc w:val="both"/>
        <w:rPr>
          <w:rFonts w:ascii="Times New Roman" w:eastAsia="Times New Roman" w:hAnsi="Times New Roman" w:cs="Times New Roman"/>
          <w:sz w:val="28"/>
          <w:szCs w:val="28"/>
          <w:lang w:val="kk-KZ"/>
        </w:rPr>
      </w:pPr>
      <w:r w:rsidRPr="003733B7">
        <w:rPr>
          <w:rFonts w:ascii="Times New Roman" w:eastAsia="Times New Roman" w:hAnsi="Times New Roman" w:cs="Times New Roman"/>
          <w:sz w:val="28"/>
          <w:szCs w:val="28"/>
          <w:lang w:val="kk-KZ"/>
        </w:rPr>
        <w:t>Заңның 24-бабы</w:t>
      </w:r>
      <w:r w:rsidR="00CC0382">
        <w:rPr>
          <w:rFonts w:ascii="Times New Roman" w:eastAsia="Times New Roman" w:hAnsi="Times New Roman" w:cs="Times New Roman"/>
          <w:sz w:val="28"/>
          <w:szCs w:val="28"/>
          <w:lang w:val="kk-KZ"/>
        </w:rPr>
        <w:t>,</w:t>
      </w:r>
      <w:r w:rsidRPr="003733B7">
        <w:rPr>
          <w:rFonts w:ascii="Times New Roman" w:eastAsia="Times New Roman" w:hAnsi="Times New Roman" w:cs="Times New Roman"/>
          <w:sz w:val="28"/>
          <w:szCs w:val="28"/>
          <w:lang w:val="kk-KZ"/>
        </w:rPr>
        <w:t xml:space="preserve"> 2 тармағының 5) тармақшасына сәйкессалық агенттері болып табылмайтын жеке тұлғалармен жасалған, нысанасы жұмыстарды орындау (қызметтерді көрсету) болып табылатын азаматтық-құқықтық сипаттағы шарттар бойынша кірістер алатын, еңбек шарты бойынша жұмыс істейтін жеке тұлғалар азаматтық-құқықтық сипаттағы шарттар бойынша алған табыстан Қорға МЗЖ </w:t>
      </w:r>
      <w:r w:rsidRPr="003733B7">
        <w:rPr>
          <w:rStyle w:val="s0"/>
          <w:sz w:val="28"/>
          <w:szCs w:val="28"/>
          <w:lang w:val="kk-KZ"/>
        </w:rPr>
        <w:t>төлеуден</w:t>
      </w:r>
      <w:r w:rsidRPr="003733B7">
        <w:rPr>
          <w:rFonts w:ascii="Times New Roman" w:eastAsia="Times New Roman" w:hAnsi="Times New Roman" w:cs="Times New Roman"/>
          <w:sz w:val="28"/>
          <w:szCs w:val="28"/>
          <w:lang w:val="kk-KZ"/>
        </w:rPr>
        <w:t xml:space="preserve"> босатылады.</w:t>
      </w:r>
    </w:p>
    <w:p w:rsidR="00AA4FBE" w:rsidRPr="003733B7" w:rsidRDefault="00CC0382" w:rsidP="003733B7">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Бұдан басқа, </w:t>
      </w:r>
      <w:r w:rsidR="00AA4FBE" w:rsidRPr="003733B7">
        <w:rPr>
          <w:rFonts w:ascii="Times New Roman" w:eastAsia="Times New Roman" w:hAnsi="Times New Roman" w:cs="Times New Roman"/>
          <w:sz w:val="28"/>
          <w:szCs w:val="28"/>
          <w:lang w:val="kk-KZ"/>
        </w:rPr>
        <w:t>Заңның 39-бабы</w:t>
      </w:r>
      <w:r>
        <w:rPr>
          <w:rFonts w:ascii="Times New Roman" w:eastAsia="Times New Roman" w:hAnsi="Times New Roman" w:cs="Times New Roman"/>
          <w:sz w:val="28"/>
          <w:szCs w:val="28"/>
          <w:lang w:val="kk-KZ"/>
        </w:rPr>
        <w:t>,</w:t>
      </w:r>
      <w:r w:rsidR="00AA4FBE" w:rsidRPr="003733B7">
        <w:rPr>
          <w:rFonts w:ascii="Times New Roman" w:eastAsia="Times New Roman" w:hAnsi="Times New Roman" w:cs="Times New Roman"/>
          <w:sz w:val="28"/>
          <w:szCs w:val="28"/>
          <w:lang w:val="kk-KZ"/>
        </w:rPr>
        <w:t xml:space="preserve"> 2 тармағының 1-1) тармақшасын</w:t>
      </w:r>
      <w:r>
        <w:rPr>
          <w:rFonts w:ascii="Times New Roman" w:eastAsia="Times New Roman" w:hAnsi="Times New Roman" w:cs="Times New Roman"/>
          <w:sz w:val="28"/>
          <w:szCs w:val="28"/>
          <w:lang w:val="kk-KZ"/>
        </w:rPr>
        <w:t>д</w:t>
      </w:r>
      <w:r w:rsidR="00AA4FBE" w:rsidRPr="003733B7">
        <w:rPr>
          <w:rFonts w:ascii="Times New Roman" w:eastAsia="Times New Roman" w:hAnsi="Times New Roman" w:cs="Times New Roman"/>
          <w:sz w:val="28"/>
          <w:szCs w:val="28"/>
          <w:lang w:val="kk-KZ"/>
        </w:rPr>
        <w:t xml:space="preserve">а </w:t>
      </w:r>
      <w:r>
        <w:rPr>
          <w:rFonts w:ascii="Times New Roman" w:eastAsia="Times New Roman" w:hAnsi="Times New Roman" w:cs="Times New Roman"/>
          <w:sz w:val="28"/>
          <w:szCs w:val="28"/>
          <w:lang w:val="kk-KZ"/>
        </w:rPr>
        <w:t>көзделгеніндей</w:t>
      </w:r>
      <w:r w:rsidR="00AA4FBE" w:rsidRPr="003733B7">
        <w:rPr>
          <w:rFonts w:ascii="Times New Roman" w:eastAsia="Times New Roman" w:hAnsi="Times New Roman" w:cs="Times New Roman"/>
          <w:sz w:val="28"/>
          <w:szCs w:val="28"/>
          <w:lang w:val="kk-KZ"/>
        </w:rPr>
        <w:t xml:space="preserve">, салық агенттері болып табылмайтын жеке тұлғалармен жасалған, нысанасы жұмыстарды орындау (қызметтерді көрсету) болып табылатын азаматтық-құқықтық сипаттағы шарттар бойынша кірістер алатын Қазақстан Республикасының азаматтары </w:t>
      </w:r>
      <w:r w:rsidR="00AA4FBE" w:rsidRPr="003733B7">
        <w:rPr>
          <w:rFonts w:ascii="Times New Roman" w:hAnsi="Times New Roman" w:cs="Times New Roman"/>
          <w:sz w:val="28"/>
          <w:szCs w:val="28"/>
          <w:lang w:val="kk-KZ"/>
        </w:rPr>
        <w:t>өздерінің ұйғаруымен Қордағы жеке зейнетақы шотына МЗЖ аудару құқығына ие. Бұл үшін ол</w:t>
      </w:r>
      <w:r w:rsidR="0098625E">
        <w:rPr>
          <w:rFonts w:ascii="Times New Roman" w:hAnsi="Times New Roman" w:cs="Times New Roman"/>
          <w:sz w:val="28"/>
          <w:szCs w:val="28"/>
          <w:lang w:val="kk-KZ"/>
        </w:rPr>
        <w:t>ар</w:t>
      </w:r>
      <w:r w:rsidR="00AA4FBE" w:rsidRPr="003733B7">
        <w:rPr>
          <w:rFonts w:ascii="Times New Roman" w:hAnsi="Times New Roman" w:cs="Times New Roman"/>
          <w:sz w:val="28"/>
          <w:szCs w:val="28"/>
          <w:lang w:val="kk-KZ"/>
        </w:rPr>
        <w:t xml:space="preserve"> жарналарды екінші деңгейдегі банктер немесе Қазпошта арқылы «Азаматтарға арналған үкімет» Мемлекеттік корпорациясына «010» төлем мақсатының кодын пайдалана отырып</w:t>
      </w:r>
      <w:r w:rsidR="004656A8">
        <w:rPr>
          <w:rFonts w:ascii="Times New Roman" w:hAnsi="Times New Roman" w:cs="Times New Roman"/>
          <w:sz w:val="28"/>
          <w:szCs w:val="28"/>
          <w:lang w:val="kk-KZ"/>
        </w:rPr>
        <w:t>,</w:t>
      </w:r>
      <w:r w:rsidR="00AA4FBE" w:rsidRPr="003733B7">
        <w:rPr>
          <w:rFonts w:ascii="Times New Roman" w:hAnsi="Times New Roman" w:cs="Times New Roman"/>
          <w:sz w:val="28"/>
          <w:szCs w:val="28"/>
          <w:lang w:val="kk-KZ"/>
        </w:rPr>
        <w:t xml:space="preserve"> төлей алады. Әрі қарай Мемлекеттік корпорация </w:t>
      </w:r>
      <w:r w:rsidR="00AA4FBE" w:rsidRPr="003733B7">
        <w:rPr>
          <w:rFonts w:ascii="Times New Roman" w:hAnsi="Times New Roman" w:cs="Times New Roman"/>
          <w:sz w:val="28"/>
          <w:szCs w:val="28"/>
          <w:lang w:val="kk-KZ"/>
        </w:rPr>
        <w:lastRenderedPageBreak/>
        <w:t xml:space="preserve">жарналарды Қорға аударады. Бұл ретте МЗЖ мөлшері алған табыстың 10 пайызын құрайды, бірақ республикалық бюджет туралы заңда тиісті қаржы жылына бекітілген ең төменгі жалақының 10 пайызынан кем болмауы тиіс.    </w:t>
      </w:r>
    </w:p>
    <w:p w:rsidR="00AA4FBE" w:rsidRPr="003733B7" w:rsidRDefault="00AA4FBE" w:rsidP="003733B7">
      <w:pPr>
        <w:pStyle w:val="a3"/>
        <w:jc w:val="both"/>
        <w:rPr>
          <w:rFonts w:ascii="Times New Roman" w:eastAsia="Times New Roman" w:hAnsi="Times New Roman" w:cs="Times New Roman"/>
          <w:sz w:val="28"/>
          <w:szCs w:val="28"/>
          <w:lang w:val="kk-KZ"/>
        </w:rPr>
      </w:pPr>
      <w:r w:rsidRPr="003733B7">
        <w:rPr>
          <w:rFonts w:ascii="Times New Roman" w:hAnsi="Times New Roman" w:cs="Times New Roman"/>
          <w:sz w:val="28"/>
          <w:szCs w:val="28"/>
          <w:lang w:val="kk-KZ"/>
        </w:rPr>
        <w:t>Міндетті зейнетақы жарналарын осылайша Қорға өз еркімен аудару жеке зейнетақы капиталын қалыптастыруға оң әсер етеді.</w:t>
      </w:r>
    </w:p>
    <w:p w:rsidR="00AA4FBE" w:rsidRPr="003733B7" w:rsidRDefault="00AA4FBE" w:rsidP="003733B7">
      <w:pPr>
        <w:pStyle w:val="a3"/>
        <w:jc w:val="both"/>
        <w:rPr>
          <w:rFonts w:ascii="Times New Roman" w:hAnsi="Times New Roman" w:cs="Times New Roman"/>
          <w:sz w:val="28"/>
          <w:szCs w:val="28"/>
          <w:lang w:val="kk-KZ"/>
        </w:rPr>
      </w:pPr>
      <w:r w:rsidRPr="003733B7">
        <w:rPr>
          <w:rFonts w:ascii="Times New Roman" w:hAnsi="Times New Roman" w:cs="Times New Roman"/>
          <w:sz w:val="28"/>
          <w:szCs w:val="28"/>
          <w:lang w:val="kk-KZ"/>
        </w:rPr>
        <w:t>Атап өту керек, егер азаматтық-құқықтық сипаттағы шарттардың бір тарабы салық агенті, яғни заңды тұлғалар, жеке кәсіпкерлер, сондай-ақ жеке практикамен айналысатын жеке нотариустар, жеке сот орындаушылары, адвокаттар, кәсіби медиаторлар болса, олар жеке тұлғаларға, о</w:t>
      </w:r>
      <w:r w:rsidR="004656A8">
        <w:rPr>
          <w:rFonts w:ascii="Times New Roman" w:hAnsi="Times New Roman" w:cs="Times New Roman"/>
          <w:sz w:val="28"/>
          <w:szCs w:val="28"/>
          <w:lang w:val="kk-KZ"/>
        </w:rPr>
        <w:t>ның</w:t>
      </w:r>
      <w:r w:rsidRPr="003733B7">
        <w:rPr>
          <w:rFonts w:ascii="Times New Roman" w:hAnsi="Times New Roman" w:cs="Times New Roman"/>
          <w:sz w:val="28"/>
          <w:szCs w:val="28"/>
          <w:lang w:val="kk-KZ"/>
        </w:rPr>
        <w:t xml:space="preserve"> ішінде фрилансерлерге азаматтық-құқықтық шарттар бойынша төлеген табыс</w:t>
      </w:r>
      <w:r w:rsidR="0098625E">
        <w:rPr>
          <w:rFonts w:ascii="Times New Roman" w:hAnsi="Times New Roman" w:cs="Times New Roman"/>
          <w:sz w:val="28"/>
          <w:szCs w:val="28"/>
          <w:lang w:val="kk-KZ"/>
        </w:rPr>
        <w:t xml:space="preserve">тан </w:t>
      </w:r>
      <w:r w:rsidRPr="003733B7">
        <w:rPr>
          <w:rFonts w:ascii="Times New Roman" w:hAnsi="Times New Roman" w:cs="Times New Roman"/>
          <w:sz w:val="28"/>
          <w:szCs w:val="28"/>
          <w:lang w:val="kk-KZ"/>
        </w:rPr>
        <w:t>МЗЖ төлейтін агентке айналады. Бұл ретте МЗЖ ал</w:t>
      </w:r>
      <w:r w:rsidR="0098625E">
        <w:rPr>
          <w:rFonts w:ascii="Times New Roman" w:hAnsi="Times New Roman" w:cs="Times New Roman"/>
          <w:sz w:val="28"/>
          <w:szCs w:val="28"/>
          <w:lang w:val="kk-KZ"/>
        </w:rPr>
        <w:t>ған</w:t>
      </w:r>
      <w:r w:rsidRPr="003733B7">
        <w:rPr>
          <w:rFonts w:ascii="Times New Roman" w:hAnsi="Times New Roman" w:cs="Times New Roman"/>
          <w:sz w:val="28"/>
          <w:szCs w:val="28"/>
          <w:lang w:val="kk-KZ"/>
        </w:rPr>
        <w:t xml:space="preserve"> табыстың 10 пайызы мөлшерінде, бірақ республикалық бюджет туралы заңмен тиісті қаржы жылына белгіленген ең төменгі жалақының 10 пайызынан кем емес және 50 еселенген мөлшерінің 10 пайызынан жоғары емес мөлшерде белгіленеді.</w:t>
      </w:r>
    </w:p>
    <w:p w:rsidR="00F26588" w:rsidRPr="003733B7" w:rsidRDefault="00F26588" w:rsidP="003733B7">
      <w:pPr>
        <w:pStyle w:val="a3"/>
        <w:jc w:val="both"/>
        <w:rPr>
          <w:rFonts w:ascii="Times New Roman" w:hAnsi="Times New Roman" w:cs="Times New Roman"/>
          <w:sz w:val="28"/>
          <w:szCs w:val="28"/>
          <w:lang w:val="kk-KZ"/>
        </w:rPr>
      </w:pPr>
    </w:p>
    <w:p w:rsidR="00F26588" w:rsidRPr="00DF0701" w:rsidRDefault="00F26588" w:rsidP="00F26588">
      <w:pPr>
        <w:pStyle w:val="a3"/>
        <w:numPr>
          <w:ilvl w:val="0"/>
          <w:numId w:val="1"/>
        </w:numPr>
        <w:jc w:val="both"/>
        <w:rPr>
          <w:rFonts w:ascii="Times New Roman" w:hAnsi="Times New Roman" w:cs="Times New Roman"/>
          <w:b/>
          <w:sz w:val="28"/>
          <w:szCs w:val="28"/>
          <w:lang w:val="kk-KZ"/>
        </w:rPr>
      </w:pPr>
      <w:r w:rsidRPr="00DF0701">
        <w:rPr>
          <w:rFonts w:ascii="Times New Roman" w:hAnsi="Times New Roman" w:cs="Times New Roman"/>
          <w:b/>
          <w:sz w:val="28"/>
          <w:szCs w:val="28"/>
          <w:lang w:val="kk-KZ"/>
        </w:rPr>
        <w:t xml:space="preserve">Қазіргі </w:t>
      </w:r>
      <w:r w:rsidR="004656A8">
        <w:rPr>
          <w:rFonts w:ascii="Times New Roman" w:hAnsi="Times New Roman" w:cs="Times New Roman"/>
          <w:b/>
          <w:sz w:val="28"/>
          <w:szCs w:val="28"/>
          <w:lang w:val="kk-KZ"/>
        </w:rPr>
        <w:t>кезде</w:t>
      </w:r>
      <w:r w:rsidRPr="00DF0701">
        <w:rPr>
          <w:rFonts w:ascii="Times New Roman" w:hAnsi="Times New Roman" w:cs="Times New Roman"/>
          <w:b/>
          <w:sz w:val="28"/>
          <w:szCs w:val="28"/>
          <w:lang w:val="kk-KZ"/>
        </w:rPr>
        <w:t xml:space="preserve"> елімізде еңбек келісім-шарты бойынша қос қызметті қатар атқаратын азаматтар зейнетақы жарнасын қалай төлейді? Яғни</w:t>
      </w:r>
      <w:r w:rsidR="004656A8">
        <w:rPr>
          <w:rFonts w:ascii="Times New Roman" w:hAnsi="Times New Roman" w:cs="Times New Roman"/>
          <w:b/>
          <w:sz w:val="28"/>
          <w:szCs w:val="28"/>
          <w:lang w:val="kk-KZ"/>
        </w:rPr>
        <w:t>,</w:t>
      </w:r>
      <w:r w:rsidRPr="00DF0701">
        <w:rPr>
          <w:rFonts w:ascii="Times New Roman" w:hAnsi="Times New Roman" w:cs="Times New Roman"/>
          <w:b/>
          <w:sz w:val="28"/>
          <w:szCs w:val="28"/>
          <w:lang w:val="kk-KZ"/>
        </w:rPr>
        <w:t xml:space="preserve"> еңбек келісім-шартын жасасқан екі мекеме де зейнетақы жарнасын аударып отырады ма?</w:t>
      </w:r>
    </w:p>
    <w:p w:rsidR="00F26588" w:rsidRDefault="00F26588" w:rsidP="00F26588">
      <w:pPr>
        <w:pStyle w:val="a3"/>
        <w:jc w:val="both"/>
        <w:rPr>
          <w:b/>
          <w:lang w:val="kk-KZ"/>
        </w:rPr>
      </w:pPr>
      <w:r w:rsidRPr="00DF0701">
        <w:rPr>
          <w:rFonts w:ascii="Times New Roman" w:hAnsi="Times New Roman" w:cs="Times New Roman"/>
          <w:b/>
          <w:sz w:val="28"/>
          <w:szCs w:val="28"/>
          <w:lang w:val="kk-KZ"/>
        </w:rPr>
        <w:t>Жауап:</w:t>
      </w:r>
      <w:r w:rsidR="00857C32" w:rsidRPr="00053721">
        <w:rPr>
          <w:rFonts w:ascii="Times New Roman" w:hAnsi="Times New Roman" w:cs="Times New Roman"/>
          <w:sz w:val="28"/>
          <w:szCs w:val="28"/>
          <w:lang w:val="kk-KZ"/>
        </w:rPr>
        <w:t xml:space="preserve">«Қазақстан </w:t>
      </w:r>
      <w:r w:rsidR="004656A8">
        <w:rPr>
          <w:rFonts w:ascii="Times New Roman" w:hAnsi="Times New Roman" w:cs="Times New Roman"/>
          <w:sz w:val="28"/>
          <w:szCs w:val="28"/>
          <w:lang w:val="kk-KZ"/>
        </w:rPr>
        <w:t>Р</w:t>
      </w:r>
      <w:r w:rsidR="00857C32" w:rsidRPr="00053721">
        <w:rPr>
          <w:rFonts w:ascii="Times New Roman" w:hAnsi="Times New Roman" w:cs="Times New Roman"/>
          <w:sz w:val="28"/>
          <w:szCs w:val="28"/>
          <w:lang w:val="kk-KZ"/>
        </w:rPr>
        <w:t xml:space="preserve">еспубликасында зейнетақымен қамсыздандыру туралы» Қазақстан Республикасы Заңының 24-бабына сәйкес </w:t>
      </w:r>
      <w:r w:rsidR="00857C32" w:rsidRPr="00053721">
        <w:rPr>
          <w:rStyle w:val="s0"/>
          <w:sz w:val="28"/>
          <w:szCs w:val="28"/>
          <w:lang w:val="kk-KZ"/>
        </w:rPr>
        <w:t xml:space="preserve">Бірыңғай жинақтаушы зейнетақы қорына мiндеттi зейнетақы жарналарын </w:t>
      </w:r>
      <w:r w:rsidR="0098625E">
        <w:rPr>
          <w:rStyle w:val="s0"/>
          <w:sz w:val="28"/>
          <w:szCs w:val="28"/>
          <w:lang w:val="kk-KZ"/>
        </w:rPr>
        <w:t xml:space="preserve">осы </w:t>
      </w:r>
      <w:r w:rsidR="004656A8">
        <w:rPr>
          <w:rStyle w:val="s0"/>
          <w:sz w:val="28"/>
          <w:szCs w:val="28"/>
          <w:lang w:val="kk-KZ"/>
        </w:rPr>
        <w:t>з</w:t>
      </w:r>
      <w:r w:rsidR="00857C32" w:rsidRPr="00297C77">
        <w:rPr>
          <w:rStyle w:val="s0"/>
          <w:sz w:val="28"/>
          <w:szCs w:val="28"/>
          <w:lang w:val="kk-KZ"/>
        </w:rPr>
        <w:t xml:space="preserve">аңда айқындалатын мөлшерлемелер бойынша </w:t>
      </w:r>
      <w:r w:rsidR="00857C32">
        <w:rPr>
          <w:rStyle w:val="s0"/>
          <w:sz w:val="28"/>
          <w:szCs w:val="28"/>
          <w:lang w:val="kk-KZ"/>
        </w:rPr>
        <w:t xml:space="preserve">салық агенті болып табылатын </w:t>
      </w:r>
      <w:r w:rsidR="00857C32" w:rsidRPr="00053721">
        <w:rPr>
          <w:rStyle w:val="s0"/>
          <w:sz w:val="28"/>
          <w:szCs w:val="28"/>
          <w:lang w:val="kk-KZ"/>
        </w:rPr>
        <w:t xml:space="preserve">жұмыс берушілер аударады. </w:t>
      </w:r>
      <w:r w:rsidR="00857C32">
        <w:rPr>
          <w:rStyle w:val="s0"/>
          <w:sz w:val="28"/>
          <w:szCs w:val="28"/>
          <w:lang w:val="kk-KZ"/>
        </w:rPr>
        <w:t xml:space="preserve">Сәйкесінше жұмыскермен еңбек шартын жасасқан екі мекеме де БЖЗҚ-ға жұмыскердің пайдасына МЗЖ аударуға міндетті. </w:t>
      </w:r>
    </w:p>
    <w:p w:rsidR="003733B7" w:rsidRPr="00053721" w:rsidRDefault="003733B7" w:rsidP="00F26588">
      <w:pPr>
        <w:pStyle w:val="a3"/>
        <w:jc w:val="both"/>
        <w:rPr>
          <w:rFonts w:ascii="Times New Roman" w:hAnsi="Times New Roman" w:cs="Times New Roman"/>
          <w:b/>
          <w:sz w:val="28"/>
          <w:szCs w:val="28"/>
          <w:lang w:val="kk-KZ"/>
        </w:rPr>
      </w:pPr>
    </w:p>
    <w:p w:rsidR="00F26588" w:rsidRPr="006550EB" w:rsidRDefault="00F26588" w:rsidP="00F26588">
      <w:pPr>
        <w:pStyle w:val="a3"/>
        <w:numPr>
          <w:ilvl w:val="0"/>
          <w:numId w:val="1"/>
        </w:numPr>
        <w:jc w:val="both"/>
        <w:rPr>
          <w:rFonts w:ascii="Times New Roman" w:hAnsi="Times New Roman" w:cs="Times New Roman"/>
          <w:b/>
          <w:sz w:val="28"/>
          <w:szCs w:val="28"/>
          <w:lang w:val="kk-KZ"/>
        </w:rPr>
      </w:pPr>
      <w:r w:rsidRPr="00DF0701">
        <w:rPr>
          <w:rFonts w:ascii="Times New Roman" w:hAnsi="Times New Roman" w:cs="Times New Roman"/>
          <w:b/>
          <w:sz w:val="28"/>
          <w:szCs w:val="28"/>
          <w:lang w:val="kk-KZ"/>
        </w:rPr>
        <w:t>Үйінде отырып-ақ табыс табатын</w:t>
      </w:r>
      <w:r w:rsidR="004656A8">
        <w:rPr>
          <w:rFonts w:ascii="Times New Roman" w:hAnsi="Times New Roman" w:cs="Times New Roman"/>
          <w:b/>
          <w:sz w:val="28"/>
          <w:szCs w:val="28"/>
          <w:lang w:val="kk-KZ"/>
        </w:rPr>
        <w:t>,</w:t>
      </w:r>
      <w:r w:rsidR="0098625E">
        <w:rPr>
          <w:rFonts w:ascii="Times New Roman" w:hAnsi="Times New Roman" w:cs="Times New Roman"/>
          <w:b/>
          <w:sz w:val="28"/>
          <w:szCs w:val="28"/>
          <w:lang w:val="kk-KZ"/>
        </w:rPr>
        <w:t>ЖШС</w:t>
      </w:r>
      <w:r w:rsidR="004656A8">
        <w:rPr>
          <w:rFonts w:ascii="Times New Roman" w:hAnsi="Times New Roman" w:cs="Times New Roman"/>
          <w:b/>
          <w:sz w:val="28"/>
          <w:szCs w:val="28"/>
          <w:lang w:val="kk-KZ"/>
        </w:rPr>
        <w:t xml:space="preserve">немесе жеке кәсіпкер ретінде </w:t>
      </w:r>
      <w:r w:rsidRPr="00DF0701">
        <w:rPr>
          <w:rFonts w:ascii="Times New Roman" w:hAnsi="Times New Roman" w:cs="Times New Roman"/>
          <w:b/>
          <w:sz w:val="28"/>
          <w:szCs w:val="28"/>
          <w:lang w:val="kk-KZ"/>
        </w:rPr>
        <w:t xml:space="preserve">тіркелмеген тәуелсіз жұмысшылар салықты қалай </w:t>
      </w:r>
      <w:r w:rsidRPr="006550EB">
        <w:rPr>
          <w:rFonts w:ascii="Times New Roman" w:hAnsi="Times New Roman" w:cs="Times New Roman"/>
          <w:b/>
          <w:sz w:val="28"/>
          <w:szCs w:val="28"/>
          <w:lang w:val="kk-KZ"/>
        </w:rPr>
        <w:t>төлейді? Жалпы оларды қалай анықтайсыздар?</w:t>
      </w:r>
    </w:p>
    <w:p w:rsidR="00F26588" w:rsidRPr="006550EB" w:rsidRDefault="00F26588" w:rsidP="00F26588">
      <w:pPr>
        <w:pStyle w:val="a3"/>
        <w:jc w:val="both"/>
        <w:rPr>
          <w:rFonts w:ascii="Times New Roman" w:hAnsi="Times New Roman" w:cs="Times New Roman"/>
          <w:b/>
          <w:sz w:val="28"/>
          <w:szCs w:val="28"/>
          <w:lang w:val="kk-KZ"/>
        </w:rPr>
      </w:pPr>
      <w:r w:rsidRPr="006550EB">
        <w:rPr>
          <w:rFonts w:ascii="Times New Roman" w:hAnsi="Times New Roman" w:cs="Times New Roman"/>
          <w:b/>
          <w:sz w:val="28"/>
          <w:szCs w:val="28"/>
          <w:lang w:val="kk-KZ"/>
        </w:rPr>
        <w:t>Жауап:</w:t>
      </w:r>
      <w:r w:rsidRPr="006550EB">
        <w:rPr>
          <w:rFonts w:ascii="Times New Roman" w:eastAsia="Calibri" w:hAnsi="Times New Roman" w:cs="Times New Roman"/>
          <w:sz w:val="28"/>
          <w:szCs w:val="28"/>
          <w:lang w:val="kk-KZ" w:eastAsia="en-US"/>
        </w:rPr>
        <w:t xml:space="preserve"> Салық мәселесі бойынша ҚР Қаржы министрлігінің Мемлекеттік кірістер комитетіне жүгінуіңізді сұраймыз.</w:t>
      </w:r>
    </w:p>
    <w:p w:rsidR="00F26588" w:rsidRPr="00DF0701" w:rsidRDefault="00F26588" w:rsidP="00F26588">
      <w:pPr>
        <w:pStyle w:val="a3"/>
        <w:rPr>
          <w:b/>
          <w:lang w:val="kk-KZ"/>
        </w:rPr>
      </w:pPr>
    </w:p>
    <w:p w:rsidR="00F26588" w:rsidRPr="00DF0701" w:rsidRDefault="00F26588" w:rsidP="00F26588">
      <w:pPr>
        <w:pStyle w:val="a3"/>
        <w:numPr>
          <w:ilvl w:val="0"/>
          <w:numId w:val="1"/>
        </w:numPr>
        <w:jc w:val="both"/>
        <w:rPr>
          <w:rFonts w:ascii="Times New Roman" w:hAnsi="Times New Roman" w:cs="Times New Roman"/>
          <w:b/>
          <w:sz w:val="28"/>
          <w:szCs w:val="28"/>
          <w:lang w:val="kk-KZ"/>
        </w:rPr>
      </w:pPr>
      <w:r w:rsidRPr="00DF0701">
        <w:rPr>
          <w:rFonts w:ascii="Times New Roman" w:hAnsi="Times New Roman" w:cs="Times New Roman"/>
          <w:b/>
          <w:sz w:val="28"/>
          <w:szCs w:val="28"/>
          <w:lang w:val="kk-KZ"/>
        </w:rPr>
        <w:t xml:space="preserve">Фрилансерлер міндетті әлеуметтік </w:t>
      </w:r>
      <w:r>
        <w:rPr>
          <w:rFonts w:ascii="Times New Roman" w:hAnsi="Times New Roman" w:cs="Times New Roman"/>
          <w:b/>
          <w:sz w:val="28"/>
          <w:szCs w:val="28"/>
          <w:lang w:val="kk-KZ"/>
        </w:rPr>
        <w:t xml:space="preserve">медициналық </w:t>
      </w:r>
      <w:r w:rsidRPr="00DF0701">
        <w:rPr>
          <w:rFonts w:ascii="Times New Roman" w:hAnsi="Times New Roman" w:cs="Times New Roman"/>
          <w:b/>
          <w:sz w:val="28"/>
          <w:szCs w:val="28"/>
          <w:lang w:val="kk-KZ"/>
        </w:rPr>
        <w:t>сақт</w:t>
      </w:r>
      <w:r>
        <w:rPr>
          <w:rFonts w:ascii="Times New Roman" w:hAnsi="Times New Roman" w:cs="Times New Roman"/>
          <w:b/>
          <w:sz w:val="28"/>
          <w:szCs w:val="28"/>
          <w:lang w:val="kk-KZ"/>
        </w:rPr>
        <w:t>а</w:t>
      </w:r>
      <w:r w:rsidRPr="00DF0701">
        <w:rPr>
          <w:rFonts w:ascii="Times New Roman" w:hAnsi="Times New Roman" w:cs="Times New Roman"/>
          <w:b/>
          <w:sz w:val="28"/>
          <w:szCs w:val="28"/>
          <w:lang w:val="kk-KZ"/>
        </w:rPr>
        <w:t xml:space="preserve">ндыру </w:t>
      </w:r>
      <w:r>
        <w:rPr>
          <w:rFonts w:ascii="Times New Roman" w:hAnsi="Times New Roman" w:cs="Times New Roman"/>
          <w:b/>
          <w:sz w:val="28"/>
          <w:szCs w:val="28"/>
          <w:lang w:val="kk-KZ"/>
        </w:rPr>
        <w:t xml:space="preserve">аударымдарын жасауға </w:t>
      </w:r>
      <w:r w:rsidRPr="00DF0701">
        <w:rPr>
          <w:rFonts w:ascii="Times New Roman" w:hAnsi="Times New Roman" w:cs="Times New Roman"/>
          <w:b/>
          <w:sz w:val="28"/>
          <w:szCs w:val="28"/>
          <w:lang w:val="kk-KZ"/>
        </w:rPr>
        <w:t>міндеттелген бе?</w:t>
      </w:r>
    </w:p>
    <w:p w:rsidR="00F26588" w:rsidRPr="003733B7" w:rsidRDefault="00F26588" w:rsidP="003733B7">
      <w:pPr>
        <w:pStyle w:val="a3"/>
        <w:jc w:val="both"/>
        <w:rPr>
          <w:rFonts w:ascii="Times New Roman" w:eastAsia="Times New Roman" w:hAnsi="Times New Roman" w:cs="Times New Roman"/>
          <w:sz w:val="28"/>
          <w:szCs w:val="28"/>
          <w:lang w:val="kk-KZ"/>
        </w:rPr>
      </w:pPr>
      <w:r w:rsidRPr="003733B7">
        <w:rPr>
          <w:rFonts w:ascii="Times New Roman" w:hAnsi="Times New Roman" w:cs="Times New Roman"/>
          <w:b/>
          <w:sz w:val="28"/>
          <w:szCs w:val="28"/>
          <w:lang w:val="kk-KZ"/>
        </w:rPr>
        <w:t xml:space="preserve">Жауап: </w:t>
      </w:r>
      <w:r w:rsidRPr="003733B7">
        <w:rPr>
          <w:rFonts w:ascii="Times New Roman" w:hAnsi="Times New Roman" w:cs="Times New Roman"/>
          <w:sz w:val="28"/>
          <w:szCs w:val="28"/>
          <w:lang w:val="kk-KZ"/>
        </w:rPr>
        <w:t xml:space="preserve">Бұл сұрақ бойынша Міндетті әлеуметтік сақтандыру қорына жүгінуіңізді сұраймыз.Бұл ретте біздің айтарымыз, </w:t>
      </w:r>
      <w:r w:rsidRPr="003733B7">
        <w:rPr>
          <w:rFonts w:ascii="Times New Roman" w:eastAsia="Times New Roman" w:hAnsi="Times New Roman" w:cs="Times New Roman"/>
          <w:sz w:val="28"/>
          <w:szCs w:val="28"/>
          <w:lang w:val="kk-KZ"/>
        </w:rPr>
        <w:t xml:space="preserve">жеке тұлғалардың барлығы бірдей </w:t>
      </w:r>
      <w:r w:rsidR="005D5CED">
        <w:rPr>
          <w:rFonts w:ascii="Times New Roman" w:eastAsia="Times New Roman" w:hAnsi="Times New Roman" w:cs="Times New Roman"/>
          <w:sz w:val="28"/>
          <w:szCs w:val="28"/>
          <w:lang w:val="kk-KZ"/>
        </w:rPr>
        <w:t>б</w:t>
      </w:r>
      <w:r w:rsidRPr="003733B7">
        <w:rPr>
          <w:rFonts w:ascii="Times New Roman" w:eastAsia="Times New Roman" w:hAnsi="Times New Roman" w:cs="Times New Roman"/>
          <w:sz w:val="28"/>
          <w:szCs w:val="28"/>
          <w:lang w:val="kk-KZ"/>
        </w:rPr>
        <w:t xml:space="preserve">ірыңғай жиынтық төлем (БЖТ) тәртібін қолдана алмайды. </w:t>
      </w:r>
    </w:p>
    <w:p w:rsidR="001F1147" w:rsidRPr="003733B7" w:rsidRDefault="001F1147" w:rsidP="005D5CED">
      <w:pPr>
        <w:pStyle w:val="a3"/>
        <w:ind w:firstLine="708"/>
        <w:jc w:val="both"/>
        <w:rPr>
          <w:rFonts w:ascii="Times New Roman" w:eastAsiaTheme="minorHAnsi" w:hAnsi="Times New Roman" w:cs="Times New Roman"/>
          <w:sz w:val="28"/>
          <w:szCs w:val="28"/>
          <w:lang w:val="kk-KZ" w:eastAsia="en-US"/>
        </w:rPr>
      </w:pPr>
      <w:r w:rsidRPr="003733B7">
        <w:rPr>
          <w:rFonts w:ascii="Times New Roman" w:eastAsia="Times New Roman" w:hAnsi="Times New Roman" w:cs="Times New Roman"/>
          <w:sz w:val="28"/>
          <w:szCs w:val="28"/>
          <w:lang w:val="kk-KZ"/>
        </w:rPr>
        <w:t xml:space="preserve">Атап өту керек, </w:t>
      </w:r>
      <w:r w:rsidR="00E90456">
        <w:rPr>
          <w:rFonts w:ascii="Times New Roman" w:eastAsia="Times New Roman" w:hAnsi="Times New Roman" w:cs="Times New Roman"/>
          <w:sz w:val="28"/>
          <w:szCs w:val="28"/>
          <w:lang w:val="kk-KZ"/>
        </w:rPr>
        <w:t xml:space="preserve">БЖТ </w:t>
      </w:r>
      <w:r w:rsidRPr="003733B7">
        <w:rPr>
          <w:rFonts w:ascii="Times New Roman" w:eastAsia="Times New Roman" w:hAnsi="Times New Roman" w:cs="Times New Roman"/>
          <w:sz w:val="28"/>
          <w:szCs w:val="28"/>
          <w:lang w:val="kk-KZ"/>
        </w:rPr>
        <w:t>2019 жылдың 1 қаңтарынан бастап күшіне енді</w:t>
      </w:r>
      <w:r w:rsidR="00E90456">
        <w:rPr>
          <w:rFonts w:ascii="Times New Roman" w:eastAsia="Times New Roman" w:hAnsi="Times New Roman" w:cs="Times New Roman"/>
          <w:sz w:val="28"/>
          <w:szCs w:val="28"/>
          <w:lang w:val="kk-KZ"/>
        </w:rPr>
        <w:t xml:space="preserve"> және ол </w:t>
      </w:r>
      <w:r w:rsidRPr="003733B7">
        <w:rPr>
          <w:rFonts w:ascii="Times New Roman" w:eastAsia="Times New Roman" w:hAnsi="Times New Roman" w:cs="Times New Roman"/>
          <w:sz w:val="28"/>
          <w:szCs w:val="28"/>
          <w:lang w:val="kk-KZ"/>
        </w:rPr>
        <w:t>бірнеше төлемнен</w:t>
      </w:r>
      <w:r w:rsidR="000067FD" w:rsidRPr="003733B7">
        <w:rPr>
          <w:rFonts w:ascii="Times New Roman" w:eastAsia="Times New Roman" w:hAnsi="Times New Roman" w:cs="Times New Roman"/>
          <w:sz w:val="28"/>
          <w:szCs w:val="28"/>
          <w:lang w:val="kk-KZ"/>
        </w:rPr>
        <w:t xml:space="preserve"> құралады. Олар:</w:t>
      </w:r>
      <w:r w:rsidRPr="003733B7">
        <w:rPr>
          <w:rFonts w:ascii="Times New Roman" w:eastAsiaTheme="minorHAnsi" w:hAnsi="Times New Roman" w:cs="Times New Roman"/>
          <w:sz w:val="28"/>
          <w:szCs w:val="28"/>
          <w:lang w:val="kk-KZ" w:eastAsia="en-US"/>
        </w:rPr>
        <w:t>жеке табыс салығы, мемлекеттік әлеуметтік сақтандыру қорына</w:t>
      </w:r>
      <w:r w:rsidR="000067FD" w:rsidRPr="003733B7">
        <w:rPr>
          <w:rFonts w:ascii="Times New Roman" w:eastAsiaTheme="minorHAnsi" w:hAnsi="Times New Roman" w:cs="Times New Roman"/>
          <w:sz w:val="28"/>
          <w:szCs w:val="28"/>
          <w:lang w:val="kk-KZ" w:eastAsia="en-US"/>
        </w:rPr>
        <w:t xml:space="preserve"> төленетін әлеуметтік аударым</w:t>
      </w:r>
      <w:r w:rsidRPr="003733B7">
        <w:rPr>
          <w:rFonts w:ascii="Times New Roman" w:eastAsiaTheme="minorHAnsi" w:hAnsi="Times New Roman" w:cs="Times New Roman"/>
          <w:sz w:val="28"/>
          <w:szCs w:val="28"/>
          <w:lang w:val="kk-KZ" w:eastAsia="en-US"/>
        </w:rPr>
        <w:t>, Бірыңғай жинақтаушы зейнетақы қорына</w:t>
      </w:r>
      <w:r w:rsidR="000067FD" w:rsidRPr="003733B7">
        <w:rPr>
          <w:rFonts w:ascii="Times New Roman" w:eastAsiaTheme="minorHAnsi" w:hAnsi="Times New Roman" w:cs="Times New Roman"/>
          <w:sz w:val="28"/>
          <w:szCs w:val="28"/>
          <w:lang w:val="kk-KZ" w:eastAsia="en-US"/>
        </w:rPr>
        <w:t xml:space="preserve"> төленетін </w:t>
      </w:r>
      <w:r w:rsidR="00E90456">
        <w:rPr>
          <w:rFonts w:ascii="Times New Roman" w:eastAsiaTheme="minorHAnsi" w:hAnsi="Times New Roman" w:cs="Times New Roman"/>
          <w:sz w:val="28"/>
          <w:szCs w:val="28"/>
          <w:lang w:val="kk-KZ" w:eastAsia="en-US"/>
        </w:rPr>
        <w:t xml:space="preserve">МЗЖ </w:t>
      </w:r>
      <w:r w:rsidRPr="003733B7">
        <w:rPr>
          <w:rFonts w:ascii="Times New Roman" w:eastAsiaTheme="minorHAnsi" w:hAnsi="Times New Roman" w:cs="Times New Roman"/>
          <w:sz w:val="28"/>
          <w:szCs w:val="28"/>
          <w:lang w:val="kk-KZ" w:eastAsia="en-US"/>
        </w:rPr>
        <w:t xml:space="preserve">және Міндетті әлеуметтік медициналық сақтандыру қорына </w:t>
      </w:r>
      <w:r w:rsidR="000067FD" w:rsidRPr="003733B7">
        <w:rPr>
          <w:rFonts w:ascii="Times New Roman" w:eastAsiaTheme="minorHAnsi" w:hAnsi="Times New Roman" w:cs="Times New Roman"/>
          <w:sz w:val="28"/>
          <w:szCs w:val="28"/>
          <w:lang w:val="kk-KZ" w:eastAsia="en-US"/>
        </w:rPr>
        <w:t xml:space="preserve">төленетін әлеуметтік аударым. </w:t>
      </w:r>
    </w:p>
    <w:p w:rsidR="00F26588" w:rsidRPr="003733B7" w:rsidRDefault="00723337" w:rsidP="00723337">
      <w:pPr>
        <w:pStyle w:val="a3"/>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w:t>
      </w:r>
      <w:r w:rsidR="00F26588" w:rsidRPr="003733B7">
        <w:rPr>
          <w:rFonts w:ascii="Times New Roman" w:eastAsia="Times New Roman" w:hAnsi="Times New Roman" w:cs="Times New Roman"/>
          <w:sz w:val="28"/>
          <w:szCs w:val="28"/>
          <w:lang w:val="kk-KZ"/>
        </w:rPr>
        <w:t>әсіпкерлік қызметті жеке кәсіпкер ретінде тіркелме</w:t>
      </w:r>
      <w:r w:rsidR="000067FD" w:rsidRPr="003733B7">
        <w:rPr>
          <w:rFonts w:ascii="Times New Roman" w:eastAsia="Times New Roman" w:hAnsi="Times New Roman" w:cs="Times New Roman"/>
          <w:sz w:val="28"/>
          <w:szCs w:val="28"/>
          <w:lang w:val="kk-KZ"/>
        </w:rPr>
        <w:t xml:space="preserve">стен </w:t>
      </w:r>
      <w:r w:rsidR="00F26588" w:rsidRPr="003733B7">
        <w:rPr>
          <w:rFonts w:ascii="Times New Roman" w:eastAsia="Times New Roman" w:hAnsi="Times New Roman" w:cs="Times New Roman"/>
          <w:sz w:val="28"/>
          <w:szCs w:val="28"/>
          <w:lang w:val="kk-KZ"/>
        </w:rPr>
        <w:t>жүзеге асыратын, сондай-ақ бір мезгілде мынадай шарттарға сай келетін:</w:t>
      </w:r>
      <w:r w:rsidR="000067FD" w:rsidRPr="003733B7">
        <w:rPr>
          <w:rFonts w:ascii="Times New Roman" w:eastAsia="Times New Roman" w:hAnsi="Times New Roman" w:cs="Times New Roman"/>
          <w:sz w:val="28"/>
          <w:szCs w:val="28"/>
          <w:lang w:val="kk-KZ"/>
        </w:rPr>
        <w:t xml:space="preserve"> БЖТ </w:t>
      </w:r>
      <w:r w:rsidR="00F26588" w:rsidRPr="003733B7">
        <w:rPr>
          <w:rFonts w:ascii="Times New Roman" w:eastAsia="Times New Roman" w:hAnsi="Times New Roman" w:cs="Times New Roman"/>
          <w:sz w:val="28"/>
          <w:szCs w:val="28"/>
          <w:lang w:val="kk-KZ"/>
        </w:rPr>
        <w:t xml:space="preserve"> төлеген;жалдамалы жұмыскерлердің еңбегін пайдаланбайтын; қызметтерді </w:t>
      </w:r>
      <w:r w:rsidR="00F26588" w:rsidRPr="003733B7">
        <w:rPr>
          <w:rFonts w:ascii="Times New Roman" w:eastAsia="Times New Roman" w:hAnsi="Times New Roman" w:cs="Times New Roman"/>
          <w:sz w:val="28"/>
          <w:szCs w:val="28"/>
          <w:lang w:val="kk-KZ"/>
        </w:rPr>
        <w:lastRenderedPageBreak/>
        <w:t>салық агенттері болып табылмайтын жеке тұлғаларға ғана көрсететін және акцизделетін өнімдерді қоспағанда, өзінің жеке қосалқы шаруашылығында өсірген ауыл шаруашылығы өнiмдерін салық агенттері болып табылмайтын жеке тұлғаларға ғана өткізетін жеке тұлғалар БЖТ төлеушілер деп танылады.</w:t>
      </w:r>
    </w:p>
    <w:p w:rsidR="001B2799" w:rsidRDefault="00723337" w:rsidP="003733B7">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w:t>
      </w:r>
      <w:r w:rsidR="001B2799" w:rsidRPr="003733B7">
        <w:rPr>
          <w:rFonts w:ascii="Times New Roman" w:eastAsia="Times New Roman" w:hAnsi="Times New Roman" w:cs="Times New Roman"/>
          <w:sz w:val="28"/>
          <w:szCs w:val="28"/>
          <w:lang w:val="kk-KZ"/>
        </w:rPr>
        <w:t xml:space="preserve"> нысанасы жұмыстарды орындау (қызметтерді көрсету) болып табылатын азаматтық-құқықтық сипаттағы шарттар бойынша кірістер алатын жеке тұлғалар, олардың ішінде фрилансерлер БЖТ төлеушілер болып табылмайды.  </w:t>
      </w:r>
    </w:p>
    <w:p w:rsidR="00E96FEB" w:rsidRPr="003733B7" w:rsidRDefault="00E96FEB" w:rsidP="003733B7">
      <w:pPr>
        <w:pStyle w:val="a3"/>
        <w:jc w:val="both"/>
        <w:rPr>
          <w:rFonts w:ascii="Times New Roman" w:eastAsia="Times New Roman" w:hAnsi="Times New Roman" w:cs="Times New Roman"/>
          <w:sz w:val="28"/>
          <w:szCs w:val="28"/>
          <w:lang w:val="kk-KZ"/>
        </w:rPr>
      </w:pPr>
    </w:p>
    <w:p w:rsidR="00F26588" w:rsidRPr="00DF0701" w:rsidRDefault="00F26588" w:rsidP="00F26588">
      <w:pPr>
        <w:pStyle w:val="a3"/>
        <w:numPr>
          <w:ilvl w:val="0"/>
          <w:numId w:val="1"/>
        </w:numPr>
        <w:jc w:val="both"/>
        <w:rPr>
          <w:rFonts w:ascii="Times New Roman" w:hAnsi="Times New Roman" w:cs="Times New Roman"/>
          <w:b/>
          <w:sz w:val="28"/>
          <w:szCs w:val="28"/>
          <w:lang w:val="kk-KZ"/>
        </w:rPr>
      </w:pPr>
      <w:bookmarkStart w:id="1" w:name="z155"/>
      <w:bookmarkEnd w:id="1"/>
      <w:r w:rsidRPr="00DF0701">
        <w:rPr>
          <w:rFonts w:ascii="Times New Roman" w:hAnsi="Times New Roman" w:cs="Times New Roman"/>
          <w:b/>
          <w:sz w:val="28"/>
          <w:szCs w:val="28"/>
          <w:lang w:val="kk-KZ"/>
        </w:rPr>
        <w:t>Жаңа заң қашаннан бастап күшіне енеді?</w:t>
      </w:r>
    </w:p>
    <w:p w:rsidR="006679D3" w:rsidRDefault="00F26588" w:rsidP="00F26588">
      <w:pPr>
        <w:pStyle w:val="a3"/>
        <w:jc w:val="both"/>
        <w:rPr>
          <w:rFonts w:ascii="Times New Roman" w:hAnsi="Times New Roman" w:cs="Times New Roman"/>
          <w:sz w:val="28"/>
          <w:szCs w:val="24"/>
          <w:lang w:val="kk-KZ"/>
        </w:rPr>
      </w:pPr>
      <w:r w:rsidRPr="00DF0701">
        <w:rPr>
          <w:rFonts w:ascii="Times New Roman" w:hAnsi="Times New Roman" w:cs="Times New Roman"/>
          <w:b/>
          <w:sz w:val="28"/>
          <w:szCs w:val="28"/>
          <w:lang w:val="kk-KZ"/>
        </w:rPr>
        <w:t>Жауап:</w:t>
      </w:r>
      <w:r w:rsidR="006679D3">
        <w:rPr>
          <w:rFonts w:ascii="Times New Roman" w:eastAsia="Times New Roman" w:hAnsi="Times New Roman" w:cs="Times New Roman"/>
          <w:sz w:val="28"/>
          <w:szCs w:val="28"/>
          <w:lang w:val="kk-KZ"/>
        </w:rPr>
        <w:t>«</w:t>
      </w:r>
      <w:r w:rsidR="006679D3" w:rsidRPr="00C06D42">
        <w:rPr>
          <w:rFonts w:ascii="Times New Roman" w:eastAsia="Times New Roman" w:hAnsi="Times New Roman" w:cs="Times New Roman"/>
          <w:sz w:val="28"/>
          <w:szCs w:val="28"/>
          <w:lang w:val="kk-KZ"/>
        </w:rPr>
        <w:t>Қазақстан Республикасының кейбір заңнамалық актілеріне халықтың жұмыспен қамтылуы мәселелері бойынша өзгерістер мен толықтырулар енгізу туралы</w:t>
      </w:r>
      <w:r w:rsidR="006679D3">
        <w:rPr>
          <w:rFonts w:ascii="Times New Roman" w:eastAsia="Times New Roman" w:hAnsi="Times New Roman" w:cs="Times New Roman"/>
          <w:sz w:val="28"/>
          <w:szCs w:val="28"/>
          <w:lang w:val="kk-KZ"/>
        </w:rPr>
        <w:t xml:space="preserve">» </w:t>
      </w:r>
      <w:r w:rsidR="006679D3" w:rsidRPr="00C06D42">
        <w:rPr>
          <w:rFonts w:ascii="Times New Roman" w:eastAsia="Times New Roman" w:hAnsi="Times New Roman" w:cs="Times New Roman"/>
          <w:sz w:val="28"/>
          <w:szCs w:val="28"/>
          <w:lang w:val="kk-KZ"/>
        </w:rPr>
        <w:t xml:space="preserve">Қазақстан Республикасының2018 жылғы 26 желтоқсандағы </w:t>
      </w:r>
      <w:r w:rsidR="006679D3" w:rsidRPr="003F284C">
        <w:rPr>
          <w:rFonts w:ascii="Times New Roman" w:hAnsi="Times New Roman" w:cs="Times New Roman"/>
          <w:color w:val="000000"/>
          <w:sz w:val="28"/>
          <w:szCs w:val="28"/>
          <w:lang w:val="kk-KZ"/>
        </w:rPr>
        <w:t xml:space="preserve">№ 203-VI </w:t>
      </w:r>
      <w:r w:rsidR="006679D3">
        <w:rPr>
          <w:rFonts w:ascii="Times New Roman" w:eastAsia="Times New Roman" w:hAnsi="Times New Roman" w:cs="Times New Roman"/>
          <w:sz w:val="28"/>
          <w:szCs w:val="28"/>
          <w:lang w:val="kk-KZ"/>
        </w:rPr>
        <w:t xml:space="preserve">Заңы негізінде </w:t>
      </w:r>
      <w:r>
        <w:rPr>
          <w:rFonts w:ascii="Times New Roman" w:hAnsi="Times New Roman" w:cs="Times New Roman"/>
          <w:sz w:val="28"/>
          <w:szCs w:val="24"/>
          <w:lang w:val="kk-KZ"/>
        </w:rPr>
        <w:t>«Қазақстан Республикасында зейнетақымен қамсыздандыру туралы» ҚР Заңына тиісті өзгерістер енгізілді.</w:t>
      </w:r>
    </w:p>
    <w:p w:rsidR="00D06435" w:rsidRDefault="006679D3" w:rsidP="00F26588">
      <w:pPr>
        <w:pStyle w:val="a3"/>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Заңға енгізілген </w:t>
      </w:r>
      <w:r w:rsidR="00723337">
        <w:rPr>
          <w:rFonts w:ascii="Times New Roman" w:hAnsi="Times New Roman" w:cs="Times New Roman"/>
          <w:sz w:val="28"/>
          <w:szCs w:val="24"/>
          <w:lang w:val="kk-KZ"/>
        </w:rPr>
        <w:t xml:space="preserve">бұл </w:t>
      </w:r>
      <w:r>
        <w:rPr>
          <w:rFonts w:ascii="Times New Roman" w:hAnsi="Times New Roman" w:cs="Times New Roman"/>
          <w:sz w:val="28"/>
          <w:szCs w:val="24"/>
          <w:lang w:val="kk-KZ"/>
        </w:rPr>
        <w:t xml:space="preserve">өзгерістер </w:t>
      </w:r>
      <w:r w:rsidR="004656A8">
        <w:rPr>
          <w:rFonts w:ascii="Times New Roman" w:hAnsi="Times New Roman" w:cs="Times New Roman"/>
          <w:sz w:val="28"/>
          <w:szCs w:val="24"/>
          <w:lang w:val="kk-KZ"/>
        </w:rPr>
        <w:t xml:space="preserve">БЖТ </w:t>
      </w:r>
      <w:r>
        <w:rPr>
          <w:rFonts w:ascii="Times New Roman" w:hAnsi="Times New Roman" w:cs="Times New Roman"/>
          <w:sz w:val="28"/>
          <w:szCs w:val="24"/>
          <w:lang w:val="kk-KZ"/>
        </w:rPr>
        <w:t>енгізуге (ол 2019 жылдың 1 қаңтарынан бастап қолданысқа енгізілді), азаматтық-құқықтық сипаттағы шарттар бойынша жұмыстар атқарып, қызмет</w:t>
      </w:r>
      <w:r w:rsidR="00D06435">
        <w:rPr>
          <w:rFonts w:ascii="Times New Roman" w:hAnsi="Times New Roman" w:cs="Times New Roman"/>
          <w:sz w:val="28"/>
          <w:szCs w:val="24"/>
          <w:lang w:val="kk-KZ"/>
        </w:rPr>
        <w:t>тер көрсететін жеке тұлғалар</w:t>
      </w:r>
      <w:r w:rsidR="00723337">
        <w:rPr>
          <w:rFonts w:ascii="Times New Roman" w:hAnsi="Times New Roman" w:cs="Times New Roman"/>
          <w:sz w:val="28"/>
          <w:szCs w:val="24"/>
          <w:lang w:val="kk-KZ"/>
        </w:rPr>
        <w:t xml:space="preserve"> үшін </w:t>
      </w:r>
      <w:r w:rsidR="00D06435">
        <w:rPr>
          <w:rFonts w:ascii="Times New Roman" w:hAnsi="Times New Roman" w:cs="Times New Roman"/>
          <w:sz w:val="28"/>
          <w:szCs w:val="24"/>
          <w:lang w:val="kk-KZ"/>
        </w:rPr>
        <w:t xml:space="preserve">МЗЖ төлеу рәсімін оңайлатуға және МЗЖ есепке алу үшін БЖЗҚ-да жеке зейнетақы шотының өтініш берушілік сипатта ашылуын жоюға бағытталған (ол 2019 жылдың 8 қаңтарынан бастап қолданысқа енгізілді).  </w:t>
      </w:r>
    </w:p>
    <w:p w:rsidR="00D06435" w:rsidRDefault="00D06435" w:rsidP="00F26588">
      <w:pPr>
        <w:pStyle w:val="a3"/>
        <w:jc w:val="both"/>
        <w:rPr>
          <w:rFonts w:ascii="Times New Roman" w:hAnsi="Times New Roman"/>
          <w:sz w:val="28"/>
          <w:lang w:val="kk-KZ"/>
        </w:rPr>
      </w:pPr>
      <w:r>
        <w:rPr>
          <w:rFonts w:ascii="Times New Roman" w:hAnsi="Times New Roman"/>
          <w:sz w:val="28"/>
          <w:lang w:val="kk-KZ"/>
        </w:rPr>
        <w:t xml:space="preserve">Енді жеке тұлғаның </w:t>
      </w:r>
      <w:r w:rsidR="00723337">
        <w:rPr>
          <w:rFonts w:ascii="Times New Roman" w:hAnsi="Times New Roman"/>
          <w:sz w:val="28"/>
          <w:lang w:val="kk-KZ"/>
        </w:rPr>
        <w:t xml:space="preserve">МЗЖ есепке алу бойынша </w:t>
      </w:r>
      <w:r>
        <w:rPr>
          <w:rFonts w:ascii="Times New Roman" w:hAnsi="Times New Roman"/>
          <w:sz w:val="28"/>
          <w:lang w:val="kk-KZ"/>
        </w:rPr>
        <w:t>БЖЗҚ-да ашылған зейнетақы шоты жоқ болса, алғашқы жарна келіп түскен кезде зейнетақы шоты Қордың ақпараттық жүйесінде автоматты түрде ашылады.</w:t>
      </w:r>
    </w:p>
    <w:p w:rsidR="00723337" w:rsidRDefault="00723337" w:rsidP="00F26588">
      <w:pPr>
        <w:pStyle w:val="a3"/>
        <w:jc w:val="both"/>
        <w:rPr>
          <w:rFonts w:ascii="Times New Roman" w:hAnsi="Times New Roman"/>
          <w:sz w:val="28"/>
          <w:lang w:val="kk-KZ"/>
        </w:rPr>
      </w:pPr>
    </w:p>
    <w:p w:rsidR="00D06435" w:rsidRDefault="00D06435" w:rsidP="00F26588">
      <w:pPr>
        <w:pStyle w:val="a3"/>
        <w:jc w:val="both"/>
        <w:rPr>
          <w:rFonts w:ascii="Times New Roman" w:hAnsi="Times New Roman"/>
          <w:sz w:val="28"/>
          <w:lang w:val="kk-KZ"/>
        </w:rPr>
      </w:pPr>
    </w:p>
    <w:p w:rsidR="00D06435" w:rsidRDefault="00D06435" w:rsidP="00F26588">
      <w:pPr>
        <w:pStyle w:val="a3"/>
        <w:jc w:val="both"/>
        <w:rPr>
          <w:rFonts w:ascii="Times New Roman" w:hAnsi="Times New Roman" w:cs="Times New Roman"/>
          <w:sz w:val="28"/>
          <w:szCs w:val="24"/>
          <w:lang w:val="kk-KZ"/>
        </w:rPr>
      </w:pPr>
    </w:p>
    <w:p w:rsidR="00F26588" w:rsidRPr="00DB1F1A" w:rsidRDefault="00F26588" w:rsidP="00F26588">
      <w:pPr>
        <w:pStyle w:val="a3"/>
        <w:jc w:val="both"/>
        <w:rPr>
          <w:rFonts w:ascii="Times New Roman" w:hAnsi="Times New Roman" w:cs="Times New Roman"/>
          <w:sz w:val="28"/>
          <w:szCs w:val="28"/>
          <w:lang w:val="kk-KZ"/>
        </w:rPr>
      </w:pPr>
    </w:p>
    <w:p w:rsidR="009645EB" w:rsidRPr="00F26588" w:rsidRDefault="00FF4A3E">
      <w:pPr>
        <w:rPr>
          <w:lang w:val="kk-KZ"/>
        </w:rPr>
      </w:pPr>
    </w:p>
    <w:sectPr w:rsidR="009645EB" w:rsidRPr="00F26588" w:rsidSect="00A03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677"/>
    <w:multiLevelType w:val="hybridMultilevel"/>
    <w:tmpl w:val="A3F20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F26588"/>
    <w:rsid w:val="000067FD"/>
    <w:rsid w:val="000C226E"/>
    <w:rsid w:val="001B2799"/>
    <w:rsid w:val="001F1147"/>
    <w:rsid w:val="002722FC"/>
    <w:rsid w:val="002A6D18"/>
    <w:rsid w:val="0031541E"/>
    <w:rsid w:val="003733B7"/>
    <w:rsid w:val="003F284C"/>
    <w:rsid w:val="004656A8"/>
    <w:rsid w:val="005D5CED"/>
    <w:rsid w:val="0063599C"/>
    <w:rsid w:val="006679D3"/>
    <w:rsid w:val="006A147B"/>
    <w:rsid w:val="00723337"/>
    <w:rsid w:val="00733F88"/>
    <w:rsid w:val="007A4CC0"/>
    <w:rsid w:val="007B4EC3"/>
    <w:rsid w:val="00857C32"/>
    <w:rsid w:val="00866161"/>
    <w:rsid w:val="00926364"/>
    <w:rsid w:val="0098625E"/>
    <w:rsid w:val="00993419"/>
    <w:rsid w:val="009A5A8D"/>
    <w:rsid w:val="00A03B27"/>
    <w:rsid w:val="00A10AD5"/>
    <w:rsid w:val="00AA4FBE"/>
    <w:rsid w:val="00BD2E1F"/>
    <w:rsid w:val="00CC0382"/>
    <w:rsid w:val="00D06435"/>
    <w:rsid w:val="00D15241"/>
    <w:rsid w:val="00DF418F"/>
    <w:rsid w:val="00DF4C39"/>
    <w:rsid w:val="00E671F0"/>
    <w:rsid w:val="00E90456"/>
    <w:rsid w:val="00E96FEB"/>
    <w:rsid w:val="00EA2F67"/>
    <w:rsid w:val="00EF2340"/>
    <w:rsid w:val="00EF62D6"/>
    <w:rsid w:val="00F26588"/>
    <w:rsid w:val="00F81523"/>
    <w:rsid w:val="00FD0E70"/>
    <w:rsid w:val="00FF4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6588"/>
    <w:pPr>
      <w:spacing w:after="0" w:line="240" w:lineRule="auto"/>
    </w:pPr>
    <w:rPr>
      <w:rFonts w:eastAsiaTheme="minorEastAsia"/>
      <w:lang w:eastAsia="ru-RU"/>
    </w:rPr>
  </w:style>
  <w:style w:type="character" w:customStyle="1" w:styleId="s0">
    <w:name w:val="s0"/>
    <w:rsid w:val="00F26588"/>
    <w:rPr>
      <w:rFonts w:ascii="Times New Roman" w:hAnsi="Times New Roman" w:cs="Times New Roman" w:hint="default"/>
      <w:b w:val="0"/>
      <w:bCs w:val="0"/>
      <w:i w:val="0"/>
      <w:iCs w:val="0"/>
      <w:color w:val="000000"/>
    </w:rPr>
  </w:style>
  <w:style w:type="paragraph" w:styleId="a4">
    <w:name w:val="Revision"/>
    <w:hidden/>
    <w:uiPriority w:val="99"/>
    <w:semiHidden/>
    <w:rsid w:val="006A147B"/>
    <w:pPr>
      <w:spacing w:after="0" w:line="240" w:lineRule="auto"/>
    </w:pPr>
    <w:rPr>
      <w:rFonts w:eastAsiaTheme="minorEastAsia"/>
      <w:lang w:eastAsia="ru-RU"/>
    </w:rPr>
  </w:style>
  <w:style w:type="paragraph" w:styleId="a5">
    <w:name w:val="Balloon Text"/>
    <w:basedOn w:val="a"/>
    <w:link w:val="a6"/>
    <w:uiPriority w:val="99"/>
    <w:semiHidden/>
    <w:unhideWhenUsed/>
    <w:rsid w:val="002A6D1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6D18"/>
    <w:rPr>
      <w:rFonts w:ascii="Segoe UI" w:eastAsiaTheme="minorEastAsia" w:hAnsi="Segoe UI" w:cs="Segoe UI"/>
      <w:sz w:val="18"/>
      <w:szCs w:val="18"/>
      <w:lang w:eastAsia="ru-RU"/>
    </w:rPr>
  </w:style>
  <w:style w:type="character" w:customStyle="1" w:styleId="a7">
    <w:name w:val="a"/>
    <w:rsid w:val="00AA4FBE"/>
    <w:rPr>
      <w:color w:val="333399"/>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Жаппарберген Айбота Қуатәліұлы</dc:creator>
  <cp:lastModifiedBy>a.kurmangaliev</cp:lastModifiedBy>
  <cp:revision>2</cp:revision>
  <dcterms:created xsi:type="dcterms:W3CDTF">2019-01-18T11:34:00Z</dcterms:created>
  <dcterms:modified xsi:type="dcterms:W3CDTF">2019-01-18T11:34:00Z</dcterms:modified>
</cp:coreProperties>
</file>