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256D" w:rsidRPr="004622A0" w:rsidRDefault="001C256D" w:rsidP="004622A0">
      <w:pPr>
        <w:jc w:val="both"/>
        <w:rPr>
          <w:rFonts w:ascii="Times New Roman" w:hAnsi="Times New Roman" w:cs="Times New Roman"/>
          <w:i/>
          <w:sz w:val="28"/>
          <w:szCs w:val="28"/>
          <w:lang w:val="kk-KZ"/>
        </w:rPr>
      </w:pPr>
    </w:p>
    <w:p w:rsidR="001C256D" w:rsidRPr="004622A0" w:rsidRDefault="001C256D" w:rsidP="004622A0">
      <w:pPr>
        <w:jc w:val="both"/>
        <w:rPr>
          <w:rFonts w:ascii="Times New Roman" w:eastAsia="Times New Roman" w:hAnsi="Times New Roman" w:cs="Times New Roman"/>
          <w:b/>
          <w:color w:val="000000"/>
          <w:kern w:val="36"/>
          <w:sz w:val="28"/>
          <w:szCs w:val="28"/>
          <w:lang w:val="kk-KZ" w:eastAsia="ru-RU"/>
        </w:rPr>
      </w:pPr>
      <w:r w:rsidRPr="004622A0">
        <w:rPr>
          <w:rFonts w:ascii="Times New Roman" w:hAnsi="Times New Roman" w:cs="Times New Roman"/>
          <w:b/>
          <w:sz w:val="28"/>
          <w:szCs w:val="28"/>
          <w:lang w:val="kk-KZ"/>
        </w:rPr>
        <w:t>Дәстүрлі «5 сұрақ» айдарын жалғастыра</w:t>
      </w:r>
      <w:r w:rsidRPr="004622A0">
        <w:rPr>
          <w:rFonts w:ascii="Times New Roman" w:eastAsia="Times New Roman" w:hAnsi="Times New Roman" w:cs="Times New Roman"/>
          <w:b/>
          <w:color w:val="000000"/>
          <w:kern w:val="36"/>
          <w:sz w:val="28"/>
          <w:szCs w:val="28"/>
          <w:lang w:val="kk-KZ" w:eastAsia="ru-RU"/>
        </w:rPr>
        <w:t xml:space="preserve"> отырып, оқырман назарына келесі ақпараттарды ұсынамыз.  </w:t>
      </w:r>
    </w:p>
    <w:p w:rsidR="00BE1C72" w:rsidRPr="006B325F" w:rsidRDefault="001C256D" w:rsidP="004622A0">
      <w:pPr>
        <w:pStyle w:val="a3"/>
        <w:numPr>
          <w:ilvl w:val="0"/>
          <w:numId w:val="1"/>
        </w:numPr>
        <w:jc w:val="both"/>
        <w:rPr>
          <w:rFonts w:ascii="Times New Roman" w:hAnsi="Times New Roman" w:cs="Times New Roman"/>
          <w:b/>
          <w:sz w:val="28"/>
          <w:szCs w:val="28"/>
          <w:lang w:val="kk-KZ"/>
        </w:rPr>
      </w:pPr>
      <w:r w:rsidRPr="004622A0">
        <w:rPr>
          <w:rFonts w:ascii="Times New Roman" w:hAnsi="Times New Roman" w:cs="Times New Roman"/>
          <w:b/>
          <w:sz w:val="28"/>
          <w:szCs w:val="28"/>
          <w:lang w:val="kk-KZ"/>
        </w:rPr>
        <w:t>Салам</w:t>
      </w:r>
      <w:r w:rsidR="00E7411B">
        <w:rPr>
          <w:rFonts w:ascii="Times New Roman" w:hAnsi="Times New Roman" w:cs="Times New Roman"/>
          <w:b/>
          <w:sz w:val="28"/>
          <w:szCs w:val="28"/>
          <w:lang w:val="kk-KZ"/>
        </w:rPr>
        <w:t>а</w:t>
      </w:r>
      <w:r w:rsidRPr="004622A0">
        <w:rPr>
          <w:rFonts w:ascii="Times New Roman" w:hAnsi="Times New Roman" w:cs="Times New Roman"/>
          <w:b/>
          <w:sz w:val="28"/>
          <w:szCs w:val="28"/>
          <w:lang w:val="kk-KZ"/>
        </w:rPr>
        <w:t>тсыз ба!Зейнетақы жинақтарымның жай-күйі туралы ақпаратты қалай алуға болады?</w:t>
      </w:r>
    </w:p>
    <w:p w:rsidR="001C256D" w:rsidRPr="004622A0" w:rsidRDefault="00C77DB4" w:rsidP="00C77DB4">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color w:val="000000"/>
          <w:sz w:val="28"/>
          <w:szCs w:val="28"/>
          <w:lang w:val="kk-KZ" w:eastAsia="ru-RU"/>
        </w:rPr>
        <w:t xml:space="preserve">Жауап: </w:t>
      </w:r>
      <w:r w:rsidR="001C256D" w:rsidRPr="004622A0">
        <w:rPr>
          <w:rFonts w:ascii="Times New Roman" w:eastAsia="Times New Roman" w:hAnsi="Times New Roman" w:cs="Times New Roman"/>
          <w:color w:val="000000"/>
          <w:sz w:val="28"/>
          <w:szCs w:val="28"/>
          <w:lang w:val="kk-KZ" w:eastAsia="ru-RU"/>
        </w:rPr>
        <w:t>Бірыңғай жинақтаушы зейнетақы қоры салымшыға жеке зейнетақы шоты ашылған күннен бастап оның кез келген күнге қатысты сұрауы бойынша зейнетақы жинақтарының жай-күйі туралы ақпаратты тегін беруге, сондай-ақ зейнетақы жинақтары туралы ақпаратқа қолжетімділігінің электрондық және өзге де тәсілдерін қамтамасыз етуге міндетті.</w:t>
      </w:r>
      <w:r>
        <w:rPr>
          <w:rFonts w:ascii="Times New Roman" w:eastAsia="Times New Roman" w:hAnsi="Times New Roman" w:cs="Times New Roman"/>
          <w:sz w:val="28"/>
          <w:szCs w:val="28"/>
          <w:lang w:val="kk-KZ" w:eastAsia="ru-RU"/>
        </w:rPr>
        <w:t>Ал</w:t>
      </w:r>
      <w:r w:rsidR="001C256D" w:rsidRPr="004622A0">
        <w:rPr>
          <w:rFonts w:ascii="Times New Roman" w:eastAsia="Times New Roman" w:hAnsi="Times New Roman" w:cs="Times New Roman"/>
          <w:sz w:val="28"/>
          <w:szCs w:val="28"/>
          <w:lang w:val="kk-KZ" w:eastAsia="ru-RU"/>
        </w:rPr>
        <w:t xml:space="preserve"> ақпарат алу тәсілін салымшы өзі таңдайды. Шоттан үзінді-көшірме алудың мынадай тәсілдері бар:  </w:t>
      </w:r>
    </w:p>
    <w:p w:rsidR="001C256D" w:rsidRPr="004622A0" w:rsidRDefault="001C256D" w:rsidP="004622A0">
      <w:pPr>
        <w:pStyle w:val="a6"/>
        <w:numPr>
          <w:ilvl w:val="0"/>
          <w:numId w:val="2"/>
        </w:numPr>
        <w:ind w:left="426" w:hanging="426"/>
        <w:jc w:val="both"/>
        <w:rPr>
          <w:rFonts w:ascii="Times New Roman" w:eastAsia="Times New Roman" w:hAnsi="Times New Roman" w:cs="Times New Roman"/>
          <w:sz w:val="28"/>
          <w:szCs w:val="28"/>
          <w:lang w:eastAsia="ru-RU"/>
        </w:rPr>
      </w:pPr>
      <w:r w:rsidRPr="004622A0">
        <w:rPr>
          <w:rFonts w:ascii="Times New Roman" w:eastAsia="Times New Roman" w:hAnsi="Times New Roman" w:cs="Times New Roman"/>
          <w:sz w:val="28"/>
          <w:szCs w:val="28"/>
          <w:lang w:val="kk-KZ" w:eastAsia="ru-RU"/>
        </w:rPr>
        <w:t xml:space="preserve">пошта байланысы арқылы </w:t>
      </w:r>
      <w:r w:rsidRPr="004622A0">
        <w:rPr>
          <w:rFonts w:ascii="Times New Roman" w:eastAsia="Times New Roman" w:hAnsi="Times New Roman" w:cs="Times New Roman"/>
          <w:sz w:val="28"/>
          <w:szCs w:val="28"/>
          <w:lang w:eastAsia="ru-RU"/>
        </w:rPr>
        <w:t xml:space="preserve"> – </w:t>
      </w:r>
      <w:r w:rsidRPr="004622A0">
        <w:rPr>
          <w:rFonts w:ascii="Times New Roman" w:eastAsia="Times New Roman" w:hAnsi="Times New Roman" w:cs="Times New Roman"/>
          <w:sz w:val="28"/>
          <w:szCs w:val="28"/>
          <w:lang w:val="kk-KZ" w:eastAsia="ru-RU"/>
        </w:rPr>
        <w:t>жылына бір рет</w:t>
      </w:r>
      <w:r w:rsidRPr="004622A0">
        <w:rPr>
          <w:rFonts w:ascii="Times New Roman" w:eastAsia="Times New Roman" w:hAnsi="Times New Roman" w:cs="Times New Roman"/>
          <w:sz w:val="28"/>
          <w:szCs w:val="28"/>
          <w:lang w:eastAsia="ru-RU"/>
        </w:rPr>
        <w:t>;</w:t>
      </w:r>
    </w:p>
    <w:p w:rsidR="001C256D" w:rsidRPr="004622A0" w:rsidRDefault="001C256D" w:rsidP="004622A0">
      <w:pPr>
        <w:pStyle w:val="a6"/>
        <w:numPr>
          <w:ilvl w:val="0"/>
          <w:numId w:val="2"/>
        </w:numPr>
        <w:ind w:left="426" w:hanging="426"/>
        <w:jc w:val="both"/>
        <w:rPr>
          <w:rFonts w:ascii="Times New Roman" w:eastAsia="Times New Roman" w:hAnsi="Times New Roman" w:cs="Times New Roman"/>
          <w:sz w:val="28"/>
          <w:szCs w:val="28"/>
          <w:lang w:eastAsia="ru-RU"/>
        </w:rPr>
      </w:pPr>
      <w:r w:rsidRPr="004622A0">
        <w:rPr>
          <w:rFonts w:ascii="Times New Roman" w:eastAsia="Times New Roman" w:hAnsi="Times New Roman" w:cs="Times New Roman"/>
          <w:sz w:val="28"/>
          <w:szCs w:val="28"/>
          <w:lang w:val="kk-KZ" w:eastAsia="ru-RU"/>
        </w:rPr>
        <w:t xml:space="preserve">таңдап алынған төлем кестесіне сәйкесэлектрондық пошта арқылы </w:t>
      </w:r>
      <w:r w:rsidRPr="004622A0">
        <w:rPr>
          <w:rFonts w:ascii="Times New Roman" w:eastAsia="Times New Roman" w:hAnsi="Times New Roman" w:cs="Times New Roman"/>
          <w:sz w:val="28"/>
          <w:szCs w:val="28"/>
          <w:lang w:eastAsia="ru-RU"/>
        </w:rPr>
        <w:t>– (</w:t>
      </w:r>
      <w:r w:rsidRPr="004622A0">
        <w:rPr>
          <w:rFonts w:ascii="Times New Roman" w:eastAsia="Times New Roman" w:hAnsi="Times New Roman" w:cs="Times New Roman"/>
          <w:sz w:val="28"/>
          <w:szCs w:val="28"/>
          <w:lang w:val="kk-KZ" w:eastAsia="ru-RU"/>
        </w:rPr>
        <w:t>ай сайын, үш ай сайын, алты ай сайын, жыл сайын</w:t>
      </w:r>
      <w:r w:rsidRPr="004622A0">
        <w:rPr>
          <w:rFonts w:ascii="Times New Roman" w:eastAsia="Times New Roman" w:hAnsi="Times New Roman" w:cs="Times New Roman"/>
          <w:sz w:val="28"/>
          <w:szCs w:val="28"/>
          <w:lang w:eastAsia="ru-RU"/>
        </w:rPr>
        <w:t>);</w:t>
      </w:r>
    </w:p>
    <w:p w:rsidR="001C256D" w:rsidRPr="004622A0" w:rsidRDefault="001C256D" w:rsidP="004622A0">
      <w:pPr>
        <w:pStyle w:val="a6"/>
        <w:numPr>
          <w:ilvl w:val="0"/>
          <w:numId w:val="2"/>
        </w:numPr>
        <w:ind w:left="426" w:hanging="426"/>
        <w:jc w:val="both"/>
        <w:rPr>
          <w:rFonts w:ascii="Times New Roman" w:eastAsia="Times New Roman" w:hAnsi="Times New Roman" w:cs="Times New Roman"/>
          <w:sz w:val="28"/>
          <w:szCs w:val="28"/>
          <w:lang w:eastAsia="ru-RU"/>
        </w:rPr>
      </w:pPr>
      <w:r w:rsidRPr="004622A0">
        <w:rPr>
          <w:rFonts w:ascii="Times New Roman" w:eastAsia="Times New Roman" w:hAnsi="Times New Roman" w:cs="Times New Roman"/>
          <w:sz w:val="28"/>
          <w:szCs w:val="28"/>
          <w:lang w:val="kk-KZ" w:eastAsia="ru-RU"/>
        </w:rPr>
        <w:t xml:space="preserve">БЖЗҚ кеңсесіне тікелей өзі келгенде </w:t>
      </w:r>
      <w:r w:rsidRPr="004622A0">
        <w:rPr>
          <w:rFonts w:ascii="Times New Roman" w:eastAsia="Times New Roman" w:hAnsi="Times New Roman" w:cs="Times New Roman"/>
          <w:sz w:val="28"/>
          <w:szCs w:val="28"/>
          <w:lang w:eastAsia="ru-RU"/>
        </w:rPr>
        <w:t xml:space="preserve">– </w:t>
      </w:r>
      <w:r w:rsidRPr="004622A0">
        <w:rPr>
          <w:rFonts w:ascii="Times New Roman" w:eastAsia="Times New Roman" w:hAnsi="Times New Roman" w:cs="Times New Roman"/>
          <w:sz w:val="28"/>
          <w:szCs w:val="28"/>
          <w:lang w:val="kk-KZ" w:eastAsia="ru-RU"/>
        </w:rPr>
        <w:t>бұған шек қойылмайды</w:t>
      </w:r>
      <w:r w:rsidRPr="004622A0">
        <w:rPr>
          <w:rFonts w:ascii="Times New Roman" w:eastAsia="Times New Roman" w:hAnsi="Times New Roman" w:cs="Times New Roman"/>
          <w:sz w:val="28"/>
          <w:szCs w:val="28"/>
          <w:lang w:eastAsia="ru-RU"/>
        </w:rPr>
        <w:t>;</w:t>
      </w:r>
    </w:p>
    <w:p w:rsidR="001C256D" w:rsidRPr="004622A0" w:rsidRDefault="001C256D" w:rsidP="004622A0">
      <w:pPr>
        <w:pStyle w:val="a6"/>
        <w:numPr>
          <w:ilvl w:val="0"/>
          <w:numId w:val="2"/>
        </w:numPr>
        <w:ind w:left="426" w:hanging="426"/>
        <w:jc w:val="both"/>
        <w:rPr>
          <w:rFonts w:ascii="Times New Roman" w:eastAsia="Times New Roman" w:hAnsi="Times New Roman" w:cs="Times New Roman"/>
          <w:sz w:val="28"/>
          <w:szCs w:val="28"/>
          <w:lang w:eastAsia="ru-RU"/>
        </w:rPr>
      </w:pPr>
      <w:r w:rsidRPr="004622A0">
        <w:rPr>
          <w:rFonts w:ascii="Times New Roman" w:eastAsia="Times New Roman" w:hAnsi="Times New Roman" w:cs="Times New Roman"/>
          <w:sz w:val="28"/>
          <w:szCs w:val="28"/>
          <w:lang w:val="kk-KZ" w:eastAsia="ru-RU"/>
        </w:rPr>
        <w:t xml:space="preserve">интернет-хабарландыруарқылы </w:t>
      </w:r>
      <w:r w:rsidRPr="004622A0">
        <w:rPr>
          <w:rFonts w:ascii="Times New Roman" w:eastAsia="Times New Roman" w:hAnsi="Times New Roman" w:cs="Times New Roman"/>
          <w:sz w:val="28"/>
          <w:szCs w:val="28"/>
          <w:lang w:eastAsia="ru-RU"/>
        </w:rPr>
        <w:t>(</w:t>
      </w:r>
      <w:r w:rsidRPr="004622A0">
        <w:rPr>
          <w:rFonts w:ascii="Times New Roman" w:eastAsia="Times New Roman" w:hAnsi="Times New Roman" w:cs="Times New Roman"/>
          <w:sz w:val="28"/>
          <w:szCs w:val="28"/>
          <w:lang w:val="kk-KZ" w:eastAsia="ru-RU"/>
        </w:rPr>
        <w:t xml:space="preserve">сайт немесе смартфондар мен планшеттерге арналған </w:t>
      </w:r>
      <w:r w:rsidRPr="004622A0">
        <w:rPr>
          <w:rFonts w:ascii="Times New Roman" w:eastAsia="Times New Roman" w:hAnsi="Times New Roman" w:cs="Times New Roman"/>
          <w:sz w:val="28"/>
          <w:szCs w:val="28"/>
          <w:lang w:eastAsia="ru-RU"/>
        </w:rPr>
        <w:t xml:space="preserve">ENPF </w:t>
      </w:r>
      <w:r w:rsidRPr="004622A0">
        <w:rPr>
          <w:rFonts w:ascii="Times New Roman" w:eastAsia="Times New Roman" w:hAnsi="Times New Roman" w:cs="Times New Roman"/>
          <w:sz w:val="28"/>
          <w:szCs w:val="28"/>
          <w:lang w:val="kk-KZ" w:eastAsia="ru-RU"/>
        </w:rPr>
        <w:t>ұялы қосымшасы бойынша</w:t>
      </w:r>
      <w:r w:rsidRPr="004622A0">
        <w:rPr>
          <w:rFonts w:ascii="Times New Roman" w:eastAsia="Times New Roman" w:hAnsi="Times New Roman" w:cs="Times New Roman"/>
          <w:sz w:val="28"/>
          <w:szCs w:val="28"/>
          <w:lang w:eastAsia="ru-RU"/>
        </w:rPr>
        <w:t xml:space="preserve">) – </w:t>
      </w:r>
      <w:r w:rsidRPr="004622A0">
        <w:rPr>
          <w:rFonts w:ascii="Times New Roman" w:eastAsia="Times New Roman" w:hAnsi="Times New Roman" w:cs="Times New Roman"/>
          <w:sz w:val="28"/>
          <w:szCs w:val="28"/>
          <w:lang w:val="kk-KZ" w:eastAsia="ru-RU"/>
        </w:rPr>
        <w:t>онлайн режимінде</w:t>
      </w:r>
      <w:r w:rsidRPr="004622A0">
        <w:rPr>
          <w:rFonts w:ascii="Times New Roman" w:eastAsia="Times New Roman" w:hAnsi="Times New Roman" w:cs="Times New Roman"/>
          <w:sz w:val="28"/>
          <w:szCs w:val="28"/>
          <w:lang w:eastAsia="ru-RU"/>
        </w:rPr>
        <w:t xml:space="preserve"> – </w:t>
      </w:r>
      <w:r w:rsidRPr="004622A0">
        <w:rPr>
          <w:rFonts w:ascii="Times New Roman" w:eastAsia="Times New Roman" w:hAnsi="Times New Roman" w:cs="Times New Roman"/>
          <w:sz w:val="28"/>
          <w:szCs w:val="28"/>
          <w:lang w:val="kk-KZ" w:eastAsia="ru-RU"/>
        </w:rPr>
        <w:t>шектеусіз</w:t>
      </w:r>
      <w:r w:rsidRPr="004622A0">
        <w:rPr>
          <w:rFonts w:ascii="Times New Roman" w:eastAsia="Times New Roman" w:hAnsi="Times New Roman" w:cs="Times New Roman"/>
          <w:sz w:val="28"/>
          <w:szCs w:val="28"/>
          <w:lang w:eastAsia="ru-RU"/>
        </w:rPr>
        <w:t>;</w:t>
      </w:r>
    </w:p>
    <w:p w:rsidR="001C256D" w:rsidRPr="004622A0" w:rsidRDefault="001C256D" w:rsidP="004622A0">
      <w:pPr>
        <w:pStyle w:val="a6"/>
        <w:numPr>
          <w:ilvl w:val="0"/>
          <w:numId w:val="2"/>
        </w:numPr>
        <w:suppressAutoHyphens/>
        <w:spacing w:after="0" w:line="240" w:lineRule="auto"/>
        <w:ind w:left="426" w:hanging="426"/>
        <w:jc w:val="both"/>
        <w:rPr>
          <w:rFonts w:ascii="Times New Roman" w:eastAsia="Times New Roman" w:hAnsi="Times New Roman" w:cs="Times New Roman"/>
          <w:i/>
          <w:sz w:val="28"/>
          <w:szCs w:val="28"/>
          <w:lang w:eastAsia="ru-RU"/>
        </w:rPr>
      </w:pPr>
      <w:proofErr w:type="spellStart"/>
      <w:r w:rsidRPr="004622A0">
        <w:rPr>
          <w:rFonts w:ascii="Times New Roman" w:eastAsia="Times New Roman" w:hAnsi="Times New Roman" w:cs="Times New Roman"/>
          <w:sz w:val="28"/>
          <w:szCs w:val="28"/>
          <w:lang w:eastAsia="ru-RU"/>
        </w:rPr>
        <w:t>enpf.kz</w:t>
      </w:r>
      <w:proofErr w:type="spellEnd"/>
      <w:r w:rsidRPr="004622A0">
        <w:rPr>
          <w:rFonts w:ascii="Times New Roman" w:eastAsia="Times New Roman" w:hAnsi="Times New Roman" w:cs="Times New Roman"/>
          <w:sz w:val="28"/>
          <w:szCs w:val="28"/>
          <w:lang w:val="kk-KZ" w:eastAsia="ru-RU"/>
        </w:rPr>
        <w:t xml:space="preserve"> сайтына тіркелу жолымен оның «Жеке кабинет</w:t>
      </w:r>
      <w:proofErr w:type="gramStart"/>
      <w:r w:rsidRPr="004622A0">
        <w:rPr>
          <w:rFonts w:ascii="Times New Roman" w:eastAsia="Times New Roman" w:hAnsi="Times New Roman" w:cs="Times New Roman"/>
          <w:sz w:val="28"/>
          <w:szCs w:val="28"/>
          <w:lang w:val="kk-KZ" w:eastAsia="ru-RU"/>
        </w:rPr>
        <w:t>»а</w:t>
      </w:r>
      <w:proofErr w:type="gramEnd"/>
      <w:r w:rsidRPr="004622A0">
        <w:rPr>
          <w:rFonts w:ascii="Times New Roman" w:eastAsia="Times New Roman" w:hAnsi="Times New Roman" w:cs="Times New Roman"/>
          <w:sz w:val="28"/>
          <w:szCs w:val="28"/>
          <w:lang w:val="kk-KZ" w:eastAsia="ru-RU"/>
        </w:rPr>
        <w:t>рқылы немесе электрондық цифрлық қолтаңба</w:t>
      </w:r>
      <w:r w:rsidR="006B325F">
        <w:rPr>
          <w:rFonts w:ascii="Times New Roman" w:eastAsia="Times New Roman" w:hAnsi="Times New Roman" w:cs="Times New Roman"/>
          <w:sz w:val="28"/>
          <w:szCs w:val="28"/>
          <w:lang w:val="kk-KZ" w:eastAsia="ru-RU"/>
        </w:rPr>
        <w:t>сы</w:t>
      </w:r>
      <w:r w:rsidRPr="004622A0">
        <w:rPr>
          <w:rFonts w:ascii="Times New Roman" w:eastAsia="Times New Roman" w:hAnsi="Times New Roman" w:cs="Times New Roman"/>
          <w:sz w:val="28"/>
          <w:szCs w:val="28"/>
          <w:lang w:val="kk-KZ" w:eastAsia="ru-RU"/>
        </w:rPr>
        <w:t xml:space="preserve"> (ЭЦҚ) бар болса </w:t>
      </w:r>
      <w:proofErr w:type="spellStart"/>
      <w:r w:rsidRPr="004622A0">
        <w:rPr>
          <w:rFonts w:ascii="Times New Roman" w:eastAsia="Times New Roman" w:hAnsi="Times New Roman" w:cs="Times New Roman"/>
          <w:sz w:val="28"/>
          <w:szCs w:val="28"/>
          <w:lang w:eastAsia="ru-RU"/>
        </w:rPr>
        <w:t>egov.kz</w:t>
      </w:r>
      <w:proofErr w:type="spellEnd"/>
      <w:r w:rsidRPr="004622A0">
        <w:rPr>
          <w:rFonts w:ascii="Times New Roman" w:eastAsia="Times New Roman" w:hAnsi="Times New Roman" w:cs="Times New Roman"/>
          <w:sz w:val="28"/>
          <w:szCs w:val="28"/>
          <w:lang w:eastAsia="ru-RU"/>
        </w:rPr>
        <w:t xml:space="preserve"> </w:t>
      </w:r>
      <w:r w:rsidRPr="004622A0">
        <w:rPr>
          <w:rFonts w:ascii="Times New Roman" w:eastAsia="Times New Roman" w:hAnsi="Times New Roman" w:cs="Times New Roman"/>
          <w:sz w:val="28"/>
          <w:szCs w:val="28"/>
          <w:lang w:val="kk-KZ" w:eastAsia="ru-RU"/>
        </w:rPr>
        <w:t>электрондық үкімет сайты арқылы -  шектеусіз</w:t>
      </w:r>
      <w:r w:rsidRPr="004622A0">
        <w:rPr>
          <w:rFonts w:ascii="Times New Roman" w:eastAsia="Times New Roman" w:hAnsi="Times New Roman" w:cs="Times New Roman"/>
          <w:sz w:val="28"/>
          <w:szCs w:val="28"/>
          <w:lang w:eastAsia="ru-RU"/>
        </w:rPr>
        <w:t xml:space="preserve">.  </w:t>
      </w:r>
    </w:p>
    <w:p w:rsidR="00AC2356" w:rsidRPr="004622A0" w:rsidRDefault="00AC2356" w:rsidP="004622A0">
      <w:pPr>
        <w:jc w:val="both"/>
        <w:rPr>
          <w:rFonts w:ascii="Times New Roman" w:hAnsi="Times New Roman" w:cs="Times New Roman"/>
          <w:sz w:val="28"/>
          <w:szCs w:val="28"/>
          <w:lang w:val="kk-KZ"/>
        </w:rPr>
      </w:pPr>
      <w:r w:rsidRPr="004622A0">
        <w:rPr>
          <w:rFonts w:ascii="Times New Roman" w:hAnsi="Times New Roman" w:cs="Times New Roman"/>
          <w:sz w:val="28"/>
          <w:szCs w:val="28"/>
          <w:lang w:val="kk-KZ"/>
        </w:rPr>
        <w:t>Егер Сіз жеке зейнетақы шотыңыздың жай-күйі туралы үзінді-көшірмені дәстүрлі пошта байланысы немесе электрондық пошта арқылы алып келген болсаңыз және ол келмей қалса</w:t>
      </w:r>
      <w:r w:rsidR="00F448BD" w:rsidRPr="004622A0">
        <w:rPr>
          <w:rFonts w:ascii="Times New Roman" w:hAnsi="Times New Roman" w:cs="Times New Roman"/>
          <w:sz w:val="28"/>
          <w:szCs w:val="28"/>
          <w:lang w:val="kk-KZ"/>
        </w:rPr>
        <w:t xml:space="preserve">, бұған тұрғылықты мекенжайыңызды немесе электрондық поштаңызды ауыстырғаныңыз және осы өзгерістер туралы Қорға дер кезінде хабарламағаныңыз себеп болуы мүмкін.  </w:t>
      </w:r>
    </w:p>
    <w:p w:rsidR="004068A8" w:rsidRPr="004622A0" w:rsidRDefault="004068A8" w:rsidP="004622A0">
      <w:pPr>
        <w:pStyle w:val="a8"/>
        <w:jc w:val="both"/>
        <w:rPr>
          <w:rFonts w:ascii="Times New Roman" w:hAnsi="Times New Roman"/>
          <w:sz w:val="28"/>
          <w:szCs w:val="28"/>
          <w:lang w:val="kk-KZ" w:eastAsia="ru-RU"/>
        </w:rPr>
      </w:pPr>
      <w:r w:rsidRPr="004622A0">
        <w:rPr>
          <w:rFonts w:ascii="Times New Roman" w:hAnsi="Times New Roman"/>
          <w:sz w:val="28"/>
          <w:szCs w:val="28"/>
          <w:lang w:val="kk-KZ"/>
        </w:rPr>
        <w:t>Егер Сіз зейнетақы шотыңыз жайында үзінді-көшірме алу тәсілін таңдамаған болсаңыз немесе оны интернет байланысы арқылы алғыңыз келсе жеке басыңызды куәландыратын құжатпен жақын жердегі Қор кеңсесіне келіп, хабарлау тәсілі туралы қосымша келісім жасай аласыз. Қор бөлімшелерінің м</w:t>
      </w:r>
      <w:r w:rsidRPr="004622A0">
        <w:rPr>
          <w:rFonts w:ascii="Times New Roman" w:eastAsia="Calibri" w:hAnsi="Times New Roman"/>
          <w:sz w:val="28"/>
          <w:szCs w:val="28"/>
          <w:lang w:val="kk-KZ"/>
        </w:rPr>
        <w:t xml:space="preserve">екенжайлары мына сілтеме бойынша қолжетімді: </w:t>
      </w:r>
      <w:hyperlink r:id="rId5" w:history="1">
        <w:r w:rsidRPr="004622A0">
          <w:rPr>
            <w:rStyle w:val="a5"/>
            <w:rFonts w:ascii="Times New Roman" w:hAnsi="Times New Roman"/>
            <w:sz w:val="28"/>
            <w:szCs w:val="28"/>
            <w:lang w:val="kk-KZ" w:eastAsia="ru-RU"/>
          </w:rPr>
          <w:t>https://www.enpf.kz/kz/adresa-i-kontakty/regionalnaya-set/</w:t>
        </w:r>
      </w:hyperlink>
    </w:p>
    <w:p w:rsidR="004068A8" w:rsidRPr="004622A0" w:rsidRDefault="004068A8" w:rsidP="004622A0">
      <w:pPr>
        <w:shd w:val="clear" w:color="auto" w:fill="FFFFFF"/>
        <w:jc w:val="both"/>
        <w:rPr>
          <w:rFonts w:ascii="Times New Roman" w:hAnsi="Times New Roman" w:cs="Times New Roman"/>
          <w:sz w:val="28"/>
          <w:szCs w:val="28"/>
          <w:lang w:val="kk-KZ"/>
        </w:rPr>
      </w:pPr>
      <w:r w:rsidRPr="004622A0">
        <w:rPr>
          <w:rFonts w:ascii="Times New Roman" w:hAnsi="Times New Roman" w:cs="Times New Roman"/>
          <w:sz w:val="28"/>
          <w:szCs w:val="28"/>
          <w:lang w:val="kk-KZ"/>
        </w:rPr>
        <w:t xml:space="preserve">Электрондық цифрлық қолтаңба бар болса оны Қор сайты арқылы да жасауға болады. Бұл операция бар болғаны бірнеше минутты алады.   </w:t>
      </w:r>
    </w:p>
    <w:p w:rsidR="004068A8" w:rsidRPr="004622A0" w:rsidRDefault="004068A8" w:rsidP="004622A0">
      <w:pPr>
        <w:jc w:val="both"/>
        <w:rPr>
          <w:rFonts w:ascii="Times New Roman" w:hAnsi="Times New Roman" w:cs="Times New Roman"/>
          <w:sz w:val="28"/>
          <w:szCs w:val="28"/>
          <w:lang w:val="kk-KZ"/>
        </w:rPr>
      </w:pPr>
      <w:r w:rsidRPr="004622A0">
        <w:rPr>
          <w:rFonts w:ascii="Times New Roman" w:hAnsi="Times New Roman" w:cs="Times New Roman"/>
          <w:sz w:val="28"/>
          <w:szCs w:val="28"/>
          <w:lang w:val="kk-KZ"/>
        </w:rPr>
        <w:t xml:space="preserve">Жеке зейнетақы шотының жай-күйі туралы ақпаратты интернет арқылы алу  - қазіргі уақытта өте танымал. Ол үнемді әрі зейнетақы жинақтарын кез келген уақытта онлайн тәртібінде бақылап отыруға мүмкіндік береді.      </w:t>
      </w:r>
    </w:p>
    <w:p w:rsidR="00A47C19" w:rsidRPr="006B325F" w:rsidRDefault="00A47C19" w:rsidP="004622A0">
      <w:pPr>
        <w:jc w:val="both"/>
        <w:rPr>
          <w:rFonts w:ascii="Times New Roman" w:hAnsi="Times New Roman" w:cs="Times New Roman"/>
          <w:sz w:val="28"/>
          <w:szCs w:val="28"/>
          <w:lang w:val="kk-KZ"/>
        </w:rPr>
      </w:pPr>
    </w:p>
    <w:p w:rsidR="00A47C19" w:rsidRPr="00124BAB" w:rsidRDefault="006918BA" w:rsidP="004622A0">
      <w:pPr>
        <w:pStyle w:val="a3"/>
        <w:numPr>
          <w:ilvl w:val="0"/>
          <w:numId w:val="1"/>
        </w:numPr>
        <w:jc w:val="both"/>
        <w:rPr>
          <w:rFonts w:ascii="Times New Roman" w:hAnsi="Times New Roman" w:cs="Times New Roman"/>
          <w:b/>
          <w:sz w:val="28"/>
          <w:szCs w:val="28"/>
          <w:lang w:val="kk-KZ"/>
        </w:rPr>
      </w:pPr>
      <w:r w:rsidRPr="004622A0">
        <w:rPr>
          <w:rFonts w:ascii="Times New Roman" w:hAnsi="Times New Roman" w:cs="Times New Roman"/>
          <w:b/>
          <w:sz w:val="28"/>
          <w:szCs w:val="28"/>
          <w:lang w:val="kk-KZ"/>
        </w:rPr>
        <w:lastRenderedPageBreak/>
        <w:t>Саламатсыз ба</w:t>
      </w:r>
      <w:r w:rsidR="00124BAB">
        <w:rPr>
          <w:rFonts w:ascii="Times New Roman" w:hAnsi="Times New Roman" w:cs="Times New Roman"/>
          <w:b/>
          <w:sz w:val="28"/>
          <w:szCs w:val="28"/>
          <w:lang w:val="kk-KZ"/>
        </w:rPr>
        <w:t>!</w:t>
      </w:r>
      <w:r w:rsidRPr="004622A0">
        <w:rPr>
          <w:rFonts w:ascii="Times New Roman" w:hAnsi="Times New Roman" w:cs="Times New Roman"/>
          <w:b/>
          <w:sz w:val="28"/>
          <w:szCs w:val="28"/>
          <w:lang w:val="kk-KZ"/>
        </w:rPr>
        <w:t xml:space="preserve"> Мен Ресейге көшіп кетіп едім. Бір айдан соң, Алматыға қайтып ораламын. Сондықтан зейнетақы жинақтарымды </w:t>
      </w:r>
      <w:r w:rsidR="00124BAB">
        <w:rPr>
          <w:rFonts w:ascii="Times New Roman" w:hAnsi="Times New Roman" w:cs="Times New Roman"/>
          <w:b/>
          <w:sz w:val="28"/>
          <w:szCs w:val="28"/>
          <w:lang w:val="kk-KZ"/>
        </w:rPr>
        <w:t>а</w:t>
      </w:r>
      <w:r w:rsidRPr="004622A0">
        <w:rPr>
          <w:rFonts w:ascii="Times New Roman" w:hAnsi="Times New Roman" w:cs="Times New Roman"/>
          <w:b/>
          <w:sz w:val="28"/>
          <w:szCs w:val="28"/>
          <w:lang w:val="kk-KZ"/>
        </w:rPr>
        <w:t xml:space="preserve">лудың </w:t>
      </w:r>
      <w:r w:rsidR="00124BAB">
        <w:rPr>
          <w:rFonts w:ascii="Times New Roman" w:hAnsi="Times New Roman" w:cs="Times New Roman"/>
          <w:b/>
          <w:sz w:val="28"/>
          <w:szCs w:val="28"/>
          <w:lang w:val="kk-KZ"/>
        </w:rPr>
        <w:t xml:space="preserve">қандай </w:t>
      </w:r>
      <w:r w:rsidRPr="004622A0">
        <w:rPr>
          <w:rFonts w:ascii="Times New Roman" w:hAnsi="Times New Roman" w:cs="Times New Roman"/>
          <w:b/>
          <w:sz w:val="28"/>
          <w:szCs w:val="28"/>
          <w:lang w:val="kk-KZ"/>
        </w:rPr>
        <w:t>жол</w:t>
      </w:r>
      <w:r w:rsidR="00124BAB">
        <w:rPr>
          <w:rFonts w:ascii="Times New Roman" w:hAnsi="Times New Roman" w:cs="Times New Roman"/>
          <w:b/>
          <w:sz w:val="28"/>
          <w:szCs w:val="28"/>
          <w:lang w:val="kk-KZ"/>
        </w:rPr>
        <w:t xml:space="preserve">ы бар екендігін білгім келеді. </w:t>
      </w:r>
      <w:r w:rsidRPr="004622A0">
        <w:rPr>
          <w:rFonts w:ascii="Times New Roman" w:hAnsi="Times New Roman" w:cs="Times New Roman"/>
          <w:b/>
          <w:sz w:val="28"/>
          <w:szCs w:val="28"/>
          <w:lang w:val="kk-KZ"/>
        </w:rPr>
        <w:t xml:space="preserve"> Бұл қанша уақытты алады?</w:t>
      </w:r>
    </w:p>
    <w:p w:rsidR="00CB3204" w:rsidRPr="004622A0" w:rsidRDefault="00C77DB4" w:rsidP="004622A0">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Жауап: </w:t>
      </w:r>
      <w:r w:rsidR="00CB3204" w:rsidRPr="004622A0">
        <w:rPr>
          <w:rFonts w:ascii="Times New Roman" w:hAnsi="Times New Roman" w:cs="Times New Roman"/>
          <w:sz w:val="28"/>
          <w:szCs w:val="28"/>
          <w:lang w:val="kk-KZ"/>
        </w:rPr>
        <w:t>Зейнетақы төлемдерін алушы ҚР аумағынан тысқары жерге тұрақты тұруға кетуіне байланысты зейнетақы төлемдерін алу үшін Қорға жеке өзі келгенде мынадай құжаттарды ұсынады:</w:t>
      </w:r>
    </w:p>
    <w:p w:rsidR="00A47C19" w:rsidRPr="004622A0" w:rsidRDefault="00A47C19" w:rsidP="004622A0">
      <w:pPr>
        <w:pStyle w:val="a7"/>
        <w:spacing w:before="0" w:beforeAutospacing="0" w:after="0" w:afterAutospacing="0"/>
        <w:jc w:val="both"/>
        <w:rPr>
          <w:rFonts w:eastAsiaTheme="minorHAnsi"/>
          <w:sz w:val="28"/>
          <w:szCs w:val="28"/>
          <w:lang w:val="kk-KZ" w:eastAsia="en-US"/>
        </w:rPr>
      </w:pPr>
      <w:r w:rsidRPr="004622A0">
        <w:rPr>
          <w:rFonts w:eastAsiaTheme="minorHAnsi"/>
          <w:sz w:val="28"/>
          <w:szCs w:val="28"/>
          <w:lang w:val="kk-KZ" w:eastAsia="en-US"/>
        </w:rPr>
        <w:t xml:space="preserve">1) </w:t>
      </w:r>
      <w:r w:rsidR="00CB3204" w:rsidRPr="004622A0">
        <w:rPr>
          <w:rFonts w:eastAsiaTheme="minorHAnsi"/>
          <w:sz w:val="28"/>
          <w:szCs w:val="28"/>
          <w:lang w:val="kk-KZ" w:eastAsia="en-US"/>
        </w:rPr>
        <w:t>Қазақстан Республикасы ратификациялаған халықаралық шарттарда өз</w:t>
      </w:r>
      <w:r w:rsidR="00C77DB4">
        <w:rPr>
          <w:rFonts w:eastAsiaTheme="minorHAnsi"/>
          <w:sz w:val="28"/>
          <w:szCs w:val="28"/>
          <w:lang w:val="kk-KZ" w:eastAsia="en-US"/>
        </w:rPr>
        <w:t>ге</w:t>
      </w:r>
      <w:r w:rsidR="00CB3204" w:rsidRPr="004622A0">
        <w:rPr>
          <w:rFonts w:eastAsiaTheme="minorHAnsi"/>
          <w:sz w:val="28"/>
          <w:szCs w:val="28"/>
          <w:lang w:val="kk-KZ" w:eastAsia="en-US"/>
        </w:rPr>
        <w:t xml:space="preserve"> жағдайлар көзделмесе, шетелдік паспорттың көшірмесі және салыстыру үшін түпнұсқасы;</w:t>
      </w:r>
    </w:p>
    <w:p w:rsidR="00A47C19" w:rsidRPr="004622A0" w:rsidRDefault="00A47C19" w:rsidP="004622A0">
      <w:pPr>
        <w:pStyle w:val="a7"/>
        <w:spacing w:before="0" w:beforeAutospacing="0" w:after="0" w:afterAutospacing="0"/>
        <w:jc w:val="both"/>
        <w:rPr>
          <w:rFonts w:eastAsiaTheme="minorHAnsi"/>
          <w:sz w:val="28"/>
          <w:szCs w:val="28"/>
          <w:lang w:val="kk-KZ" w:eastAsia="en-US"/>
        </w:rPr>
      </w:pPr>
      <w:r w:rsidRPr="004622A0">
        <w:rPr>
          <w:rFonts w:eastAsiaTheme="minorHAnsi"/>
          <w:sz w:val="28"/>
          <w:szCs w:val="28"/>
          <w:lang w:val="kk-KZ" w:eastAsia="en-US"/>
        </w:rPr>
        <w:t xml:space="preserve">2) </w:t>
      </w:r>
      <w:r w:rsidR="00CB3204" w:rsidRPr="004622A0">
        <w:rPr>
          <w:rFonts w:eastAsiaTheme="minorHAnsi"/>
          <w:sz w:val="28"/>
          <w:szCs w:val="28"/>
          <w:lang w:val="kk-KZ" w:eastAsia="en-US"/>
        </w:rPr>
        <w:t>алушының банк шоты туралы мәліметтер</w:t>
      </w:r>
      <w:r w:rsidR="006B325F">
        <w:rPr>
          <w:rFonts w:eastAsiaTheme="minorHAnsi"/>
          <w:sz w:val="28"/>
          <w:szCs w:val="28"/>
          <w:lang w:val="kk-KZ" w:eastAsia="en-US"/>
        </w:rPr>
        <w:t>і</w:t>
      </w:r>
      <w:r w:rsidR="00CB3204" w:rsidRPr="004622A0">
        <w:rPr>
          <w:rFonts w:eastAsiaTheme="minorHAnsi"/>
          <w:sz w:val="28"/>
          <w:szCs w:val="28"/>
          <w:lang w:val="kk-KZ" w:eastAsia="en-US"/>
        </w:rPr>
        <w:t xml:space="preserve">. </w:t>
      </w:r>
    </w:p>
    <w:p w:rsidR="008B54FE" w:rsidRPr="004622A0" w:rsidRDefault="008B54FE" w:rsidP="004622A0">
      <w:pPr>
        <w:pStyle w:val="a8"/>
        <w:jc w:val="both"/>
        <w:rPr>
          <w:rFonts w:ascii="Times New Roman" w:hAnsi="Times New Roman"/>
          <w:sz w:val="28"/>
          <w:szCs w:val="28"/>
          <w:lang w:val="kk-KZ"/>
        </w:rPr>
      </w:pPr>
      <w:r w:rsidRPr="004622A0">
        <w:rPr>
          <w:rFonts w:ascii="Times New Roman" w:hAnsi="Times New Roman"/>
          <w:sz w:val="28"/>
          <w:szCs w:val="28"/>
          <w:lang w:val="kk-KZ"/>
        </w:rPr>
        <w:t xml:space="preserve">Бірыңғай жинақтаушы зейнетақы қоры «Қазақстан Республикасында зейнетақымен қамсыздандыру туралы» ҚР Заңы аясында қызмет атқарады. Сондықтан зейнетақы төлемдерін тағайындау жөніндегі өтінішті қараған кезде мына Қағидаларды басшылыққа алады. Ол: </w:t>
      </w:r>
    </w:p>
    <w:p w:rsidR="008B54FE" w:rsidRPr="004622A0" w:rsidRDefault="008B54FE" w:rsidP="004622A0">
      <w:pPr>
        <w:pStyle w:val="a8"/>
        <w:jc w:val="both"/>
        <w:rPr>
          <w:rFonts w:ascii="Times New Roman" w:eastAsia="Times New Roman" w:hAnsi="Times New Roman"/>
          <w:sz w:val="28"/>
          <w:szCs w:val="28"/>
          <w:lang w:val="kk-KZ" w:eastAsia="ru-RU"/>
        </w:rPr>
      </w:pPr>
      <w:r w:rsidRPr="004622A0">
        <w:rPr>
          <w:rFonts w:ascii="Times New Roman" w:eastAsia="Times New Roman" w:hAnsi="Times New Roman"/>
          <w:sz w:val="28"/>
          <w:szCs w:val="28"/>
          <w:lang w:val="kk-KZ" w:eastAsia="ru-RU"/>
        </w:rPr>
        <w:t>«Қазақстан Республикасы Үкіметінің 2013 жылғы 2 қазандағы №1042 қаулысымен бекітілген, Бірыңғай жинақтаушы зейнетақы қорынан төленетін міндетті зейнетақы жарналары, міндетті кәсіптік зейнетақы жарналары есебінен қалыптасқан зейнетақы жинақтарынан зейнетақы төлемдерін жүзеге асыру қағидалары».</w:t>
      </w:r>
    </w:p>
    <w:p w:rsidR="008B54FE" w:rsidRPr="004622A0" w:rsidRDefault="008B54FE" w:rsidP="004622A0">
      <w:pPr>
        <w:pStyle w:val="a8"/>
        <w:ind w:firstLine="708"/>
        <w:jc w:val="both"/>
        <w:rPr>
          <w:rFonts w:ascii="Times New Roman" w:eastAsia="Calibri" w:hAnsi="Times New Roman"/>
          <w:color w:val="000000"/>
          <w:sz w:val="28"/>
          <w:szCs w:val="28"/>
          <w:lang w:val="kk-KZ"/>
        </w:rPr>
      </w:pPr>
      <w:r w:rsidRPr="004622A0">
        <w:rPr>
          <w:rFonts w:ascii="Times New Roman" w:hAnsi="Times New Roman"/>
          <w:color w:val="000000"/>
          <w:sz w:val="28"/>
          <w:szCs w:val="28"/>
          <w:lang w:val="kk-KZ"/>
        </w:rPr>
        <w:t xml:space="preserve">Соған сәйкес, егер Қазақстан азаматы, Қазақстанда тұрақты тұратын шетелдік азамат немесе азаматтығы жоқ адам шетелге көшетін болса, онда ол </w:t>
      </w:r>
      <w:r w:rsidRPr="00124BAB">
        <w:rPr>
          <w:rFonts w:ascii="Times New Roman" w:hAnsi="Times New Roman"/>
          <w:color w:val="000000"/>
          <w:sz w:val="28"/>
          <w:szCs w:val="28"/>
          <w:lang w:val="kk-KZ"/>
        </w:rPr>
        <w:t>бірінші кезекте елден кетуге арналған құжаттарды рәсімдейді</w:t>
      </w:r>
      <w:r w:rsidRPr="004622A0">
        <w:rPr>
          <w:rFonts w:ascii="Times New Roman" w:hAnsi="Times New Roman"/>
          <w:b/>
          <w:color w:val="000000"/>
          <w:sz w:val="28"/>
          <w:szCs w:val="28"/>
          <w:lang w:val="kk-KZ"/>
        </w:rPr>
        <w:t>.</w:t>
      </w:r>
      <w:r w:rsidRPr="004622A0">
        <w:rPr>
          <w:rFonts w:ascii="Times New Roman" w:eastAsia="Calibri" w:hAnsi="Times New Roman"/>
          <w:color w:val="000000"/>
          <w:sz w:val="28"/>
          <w:szCs w:val="28"/>
          <w:lang w:val="kk-KZ"/>
        </w:rPr>
        <w:t xml:space="preserve">Бұл не үшін керек? Бұл Қазақстанда орындамаған </w:t>
      </w:r>
      <w:r w:rsidRPr="004622A0">
        <w:rPr>
          <w:rFonts w:ascii="Times New Roman" w:eastAsia="Calibri" w:hAnsi="Times New Roman"/>
          <w:i/>
          <w:color w:val="000000"/>
          <w:sz w:val="28"/>
          <w:szCs w:val="28"/>
          <w:lang w:val="kk-KZ"/>
        </w:rPr>
        <w:t>(салық, мүлік, сот, мерзімді әскери қызметті өтеу және т. б.)</w:t>
      </w:r>
      <w:r w:rsidRPr="004622A0">
        <w:rPr>
          <w:rFonts w:ascii="Times New Roman" w:eastAsia="Calibri" w:hAnsi="Times New Roman"/>
          <w:color w:val="000000"/>
          <w:sz w:val="28"/>
          <w:szCs w:val="28"/>
          <w:lang w:val="kk-KZ"/>
        </w:rPr>
        <w:t xml:space="preserve"> міндеттемелерін анықтау үшін қажет.  </w:t>
      </w:r>
    </w:p>
    <w:p w:rsidR="008B54FE" w:rsidRPr="00124BAB" w:rsidRDefault="008B54FE" w:rsidP="004622A0">
      <w:pPr>
        <w:pStyle w:val="a8"/>
        <w:ind w:firstLine="708"/>
        <w:jc w:val="both"/>
        <w:rPr>
          <w:rFonts w:ascii="Times New Roman" w:hAnsi="Times New Roman"/>
          <w:color w:val="000000"/>
          <w:sz w:val="28"/>
          <w:szCs w:val="28"/>
          <w:lang w:val="kk-KZ"/>
        </w:rPr>
      </w:pPr>
      <w:r w:rsidRPr="00124BAB">
        <w:rPr>
          <w:rFonts w:ascii="Times New Roman" w:hAnsi="Times New Roman"/>
          <w:color w:val="000000"/>
          <w:sz w:val="28"/>
          <w:szCs w:val="28"/>
          <w:lang w:val="kk-KZ"/>
        </w:rPr>
        <w:t xml:space="preserve">Бұл үшін ол ҚР Ішкі істер министрлігінің (ІІМ) аумақтық бөлімшелеріне немесе Халыққа қызмет көрсету орталықтарына (ХҚО) барып өтініш жасайды.  </w:t>
      </w:r>
    </w:p>
    <w:p w:rsidR="008B54FE" w:rsidRPr="004622A0" w:rsidRDefault="008B54FE" w:rsidP="004622A0">
      <w:pPr>
        <w:pStyle w:val="a8"/>
        <w:ind w:firstLine="708"/>
        <w:jc w:val="both"/>
        <w:rPr>
          <w:rFonts w:ascii="Times New Roman" w:hAnsi="Times New Roman"/>
          <w:color w:val="000000"/>
          <w:sz w:val="28"/>
          <w:szCs w:val="28"/>
          <w:lang w:val="kk-KZ"/>
        </w:rPr>
      </w:pPr>
      <w:r w:rsidRPr="004622A0">
        <w:rPr>
          <w:rFonts w:ascii="Times New Roman" w:hAnsi="Times New Roman"/>
          <w:color w:val="000000"/>
          <w:sz w:val="28"/>
          <w:szCs w:val="28"/>
          <w:lang w:val="kk-KZ"/>
        </w:rPr>
        <w:t xml:space="preserve">Айта кетейік, Қазақстаннан кетуді рәсімдеуге арналған ақпараттардың барлығын ҚР Ішкі істер министрлігі ҚР Әділет министрлігінің «Жеке тұлғалар» Мемлекеттік дерекқорына жіберіп отырады. </w:t>
      </w:r>
    </w:p>
    <w:p w:rsidR="008B54FE" w:rsidRPr="004622A0" w:rsidRDefault="008B54FE" w:rsidP="004622A0">
      <w:pPr>
        <w:pStyle w:val="a8"/>
        <w:ind w:firstLine="708"/>
        <w:jc w:val="both"/>
        <w:rPr>
          <w:rFonts w:ascii="Times New Roman" w:hAnsi="Times New Roman"/>
          <w:color w:val="000000"/>
          <w:sz w:val="28"/>
          <w:szCs w:val="28"/>
          <w:lang w:val="kk-KZ"/>
        </w:rPr>
      </w:pPr>
      <w:r w:rsidRPr="004622A0">
        <w:rPr>
          <w:rFonts w:ascii="Times New Roman" w:hAnsi="Times New Roman"/>
          <w:color w:val="000000"/>
          <w:sz w:val="28"/>
          <w:szCs w:val="28"/>
          <w:lang w:val="kk-KZ"/>
        </w:rPr>
        <w:t xml:space="preserve">Бұдан кейін шетелге көшетін азамат Бірыңғай жинақтаушы зейнетақы қорына өтініш жасайды. Өзі келіп өтініш жасайтын болса: шетелдік паспортының түпнұсқасын, зейнетақы жинақтарын аударатын банк шоты туралы мәліметті ұсынады және өтініш жазады.   </w:t>
      </w:r>
    </w:p>
    <w:p w:rsidR="008B54FE" w:rsidRPr="004622A0" w:rsidRDefault="008B54FE" w:rsidP="004622A0">
      <w:pPr>
        <w:pStyle w:val="a8"/>
        <w:ind w:firstLine="708"/>
        <w:jc w:val="both"/>
        <w:rPr>
          <w:rFonts w:ascii="Times New Roman" w:hAnsi="Times New Roman"/>
          <w:color w:val="000000"/>
          <w:sz w:val="28"/>
          <w:szCs w:val="28"/>
          <w:lang w:val="kk-KZ"/>
        </w:rPr>
      </w:pPr>
      <w:r w:rsidRPr="004622A0">
        <w:rPr>
          <w:rFonts w:ascii="Times New Roman" w:hAnsi="Times New Roman"/>
          <w:color w:val="000000"/>
          <w:sz w:val="28"/>
          <w:szCs w:val="28"/>
          <w:lang w:val="kk-KZ"/>
        </w:rPr>
        <w:t xml:space="preserve">Айта кетелік,  құжаттарды үшінші тұлға (сенім артылған) немесе пошта байланысы арқылы да ұсынуға болады. </w:t>
      </w:r>
    </w:p>
    <w:p w:rsidR="008B54FE" w:rsidRPr="004622A0" w:rsidRDefault="008B54FE" w:rsidP="004622A0">
      <w:pPr>
        <w:pStyle w:val="a8"/>
        <w:ind w:firstLine="708"/>
        <w:jc w:val="both"/>
        <w:rPr>
          <w:rFonts w:ascii="Times New Roman" w:hAnsi="Times New Roman"/>
          <w:color w:val="000000"/>
          <w:sz w:val="28"/>
          <w:szCs w:val="28"/>
          <w:lang w:val="kk-KZ"/>
        </w:rPr>
      </w:pPr>
      <w:r w:rsidRPr="004622A0">
        <w:rPr>
          <w:rFonts w:ascii="Times New Roman" w:hAnsi="Times New Roman"/>
          <w:color w:val="000000"/>
          <w:sz w:val="28"/>
          <w:szCs w:val="28"/>
          <w:lang w:val="kk-KZ"/>
        </w:rPr>
        <w:t xml:space="preserve">Зейнетақы Қоры құжаттарды тексеруге алған соң, өтініш берушінің шетелге көшетіндігін растау үшін Мемлекеттік дерекқорға сауал жібереді.  </w:t>
      </w:r>
    </w:p>
    <w:p w:rsidR="008B54FE" w:rsidRPr="004622A0" w:rsidRDefault="008B54FE" w:rsidP="004622A0">
      <w:pPr>
        <w:tabs>
          <w:tab w:val="left" w:pos="1395"/>
          <w:tab w:val="left" w:pos="3222"/>
        </w:tabs>
        <w:autoSpaceDE w:val="0"/>
        <w:autoSpaceDN w:val="0"/>
        <w:adjustRightInd w:val="0"/>
        <w:jc w:val="both"/>
        <w:rPr>
          <w:rFonts w:ascii="Times New Roman" w:hAnsi="Times New Roman" w:cs="Times New Roman"/>
          <w:sz w:val="28"/>
          <w:szCs w:val="28"/>
          <w:lang w:val="kk-KZ"/>
        </w:rPr>
      </w:pPr>
      <w:r w:rsidRPr="004622A0">
        <w:rPr>
          <w:rFonts w:ascii="Times New Roman" w:hAnsi="Times New Roman" w:cs="Times New Roman"/>
          <w:color w:val="000000"/>
          <w:sz w:val="28"/>
          <w:szCs w:val="28"/>
          <w:lang w:val="kk-KZ"/>
        </w:rPr>
        <w:t xml:space="preserve">Құжаттарға қатысты оң жауап алынса, ескертпелер болмаса, Қор құжаттар қабылданған немесе келіп түскен күннен бастап 10 жұмыс күні ішінде төлемдерді алушының өтінішінде көрсетілген банк шотына аударады. </w:t>
      </w:r>
      <w:r w:rsidRPr="004622A0">
        <w:rPr>
          <w:rFonts w:ascii="Times New Roman" w:hAnsi="Times New Roman" w:cs="Times New Roman"/>
          <w:sz w:val="28"/>
          <w:szCs w:val="28"/>
          <w:lang w:val="kk-KZ"/>
        </w:rPr>
        <w:t>Ал егер құжаттарға қатысты жағымсыз жауап алынса немесе ескертпелер болса, зейнетақы Қоры өтінішті орындаудан бас тарт</w:t>
      </w:r>
      <w:r w:rsidR="006B325F">
        <w:rPr>
          <w:rFonts w:ascii="Times New Roman" w:hAnsi="Times New Roman" w:cs="Times New Roman"/>
          <w:sz w:val="28"/>
          <w:szCs w:val="28"/>
          <w:lang w:val="kk-KZ"/>
        </w:rPr>
        <w:t>ып, а</w:t>
      </w:r>
      <w:r w:rsidRPr="004622A0">
        <w:rPr>
          <w:rFonts w:ascii="Times New Roman" w:hAnsi="Times New Roman" w:cs="Times New Roman"/>
          <w:sz w:val="28"/>
          <w:szCs w:val="28"/>
          <w:lang w:val="kk-KZ"/>
        </w:rPr>
        <w:t xml:space="preserve">лушыға бұл жайында </w:t>
      </w:r>
      <w:r w:rsidRPr="004622A0">
        <w:rPr>
          <w:rFonts w:ascii="Times New Roman" w:hAnsi="Times New Roman" w:cs="Times New Roman"/>
          <w:sz w:val="28"/>
          <w:szCs w:val="28"/>
          <w:lang w:val="kk-KZ"/>
        </w:rPr>
        <w:lastRenderedPageBreak/>
        <w:t xml:space="preserve">ескертіп, себебін </w:t>
      </w:r>
      <w:r w:rsidRPr="004622A0">
        <w:rPr>
          <w:rFonts w:ascii="Times New Roman" w:eastAsia="Times New Roman" w:hAnsi="Times New Roman" w:cs="Times New Roman"/>
          <w:sz w:val="28"/>
          <w:szCs w:val="28"/>
          <w:lang w:val="kk-KZ" w:eastAsia="ru-RU"/>
        </w:rPr>
        <w:t>түсіндіреді.   Ө</w:t>
      </w:r>
      <w:r w:rsidRPr="004622A0">
        <w:rPr>
          <w:rFonts w:ascii="Times New Roman" w:hAnsi="Times New Roman" w:cs="Times New Roman"/>
          <w:sz w:val="28"/>
          <w:szCs w:val="28"/>
          <w:lang w:val="kk-KZ"/>
        </w:rPr>
        <w:t xml:space="preserve">кінішке қарай, бүгінде шетелге көшкен немесе көшетін кейбір азаматтар құжаттарды дұрыс рәсімдемейді. Алдымен шетел азаматтығын алып, кейін Қазақстанның азаматтығынан айрылады. Бұл дұрыс емес. </w:t>
      </w:r>
    </w:p>
    <w:p w:rsidR="008B54FE" w:rsidRPr="004622A0" w:rsidRDefault="008B54FE" w:rsidP="004622A0">
      <w:pPr>
        <w:tabs>
          <w:tab w:val="left" w:pos="1395"/>
          <w:tab w:val="left" w:pos="3222"/>
        </w:tabs>
        <w:autoSpaceDE w:val="0"/>
        <w:autoSpaceDN w:val="0"/>
        <w:adjustRightInd w:val="0"/>
        <w:jc w:val="both"/>
        <w:rPr>
          <w:rFonts w:ascii="Times New Roman" w:hAnsi="Times New Roman" w:cs="Times New Roman"/>
          <w:sz w:val="28"/>
          <w:szCs w:val="28"/>
          <w:lang w:val="kk-KZ"/>
        </w:rPr>
      </w:pPr>
      <w:r w:rsidRPr="004622A0">
        <w:rPr>
          <w:rFonts w:ascii="Times New Roman" w:hAnsi="Times New Roman" w:cs="Times New Roman"/>
          <w:sz w:val="28"/>
          <w:szCs w:val="28"/>
          <w:lang w:val="kk-KZ"/>
        </w:rPr>
        <w:t xml:space="preserve">           Ең </w:t>
      </w:r>
      <w:r w:rsidR="006B325F">
        <w:rPr>
          <w:rFonts w:ascii="Times New Roman" w:hAnsi="Times New Roman" w:cs="Times New Roman"/>
          <w:sz w:val="28"/>
          <w:szCs w:val="28"/>
          <w:lang w:val="kk-KZ"/>
        </w:rPr>
        <w:t>алдымен,</w:t>
      </w:r>
      <w:r w:rsidRPr="004622A0">
        <w:rPr>
          <w:rFonts w:ascii="Times New Roman" w:hAnsi="Times New Roman" w:cs="Times New Roman"/>
          <w:sz w:val="28"/>
          <w:szCs w:val="28"/>
          <w:lang w:val="kk-KZ"/>
        </w:rPr>
        <w:t xml:space="preserve"> Қазақстанға келіп, белгіленген тәртіпте елден кетуге арналған құжаттарды рәсімдеу қажет. Кейін Қазақстан азаматтығынан бас тартуға болады. Бұдан кейін егер зейнетақы жинақтары болса, Бірыңғай жинақтаушы зейнетақы қорына келіп өтініш жасай алады.  </w:t>
      </w:r>
    </w:p>
    <w:p w:rsidR="008B54FE" w:rsidRPr="004622A0" w:rsidRDefault="008B54FE" w:rsidP="004622A0">
      <w:pPr>
        <w:jc w:val="both"/>
        <w:rPr>
          <w:rFonts w:ascii="Times New Roman" w:hAnsi="Times New Roman" w:cs="Times New Roman"/>
          <w:sz w:val="28"/>
          <w:szCs w:val="28"/>
          <w:lang w:val="kk-KZ"/>
        </w:rPr>
      </w:pPr>
      <w:r w:rsidRPr="004622A0">
        <w:rPr>
          <w:rFonts w:ascii="Times New Roman" w:hAnsi="Times New Roman" w:cs="Times New Roman"/>
          <w:sz w:val="28"/>
          <w:szCs w:val="28"/>
          <w:lang w:val="kk-KZ"/>
        </w:rPr>
        <w:t>Құжаттардың б</w:t>
      </w:r>
      <w:r w:rsidR="006B325F">
        <w:rPr>
          <w:rFonts w:ascii="Times New Roman" w:hAnsi="Times New Roman" w:cs="Times New Roman"/>
          <w:sz w:val="28"/>
          <w:szCs w:val="28"/>
          <w:lang w:val="kk-KZ"/>
        </w:rPr>
        <w:t>арлық</w:t>
      </w:r>
      <w:r w:rsidRPr="004622A0">
        <w:rPr>
          <w:rFonts w:ascii="Times New Roman" w:hAnsi="Times New Roman" w:cs="Times New Roman"/>
          <w:sz w:val="28"/>
          <w:szCs w:val="28"/>
          <w:lang w:val="kk-KZ"/>
        </w:rPr>
        <w:t xml:space="preserve"> тізбесін, оларды рәсімдеу талаптарын, сондай-ақ</w:t>
      </w:r>
      <w:r w:rsidR="006B325F">
        <w:rPr>
          <w:rFonts w:ascii="Times New Roman" w:hAnsi="Times New Roman" w:cs="Times New Roman"/>
          <w:sz w:val="28"/>
          <w:szCs w:val="28"/>
          <w:lang w:val="kk-KZ"/>
        </w:rPr>
        <w:t>,</w:t>
      </w:r>
      <w:r w:rsidRPr="004622A0">
        <w:rPr>
          <w:rFonts w:ascii="Times New Roman" w:hAnsi="Times New Roman" w:cs="Times New Roman"/>
          <w:sz w:val="28"/>
          <w:szCs w:val="28"/>
          <w:lang w:val="kk-KZ"/>
        </w:rPr>
        <w:t xml:space="preserve"> өтініш бланкалары мен толтыру үлгілерін «БЖЗҚ» АҚ ресми сайтынан мына сілтеме бойынша таба аласыз: </w:t>
      </w:r>
    </w:p>
    <w:p w:rsidR="008B54FE" w:rsidRPr="004622A0" w:rsidRDefault="007D4639" w:rsidP="004622A0">
      <w:pPr>
        <w:tabs>
          <w:tab w:val="left" w:pos="1395"/>
          <w:tab w:val="left" w:pos="3222"/>
        </w:tabs>
        <w:autoSpaceDE w:val="0"/>
        <w:autoSpaceDN w:val="0"/>
        <w:adjustRightInd w:val="0"/>
        <w:jc w:val="both"/>
        <w:rPr>
          <w:rFonts w:ascii="Times New Roman" w:hAnsi="Times New Roman" w:cs="Times New Roman"/>
          <w:sz w:val="28"/>
          <w:szCs w:val="28"/>
          <w:lang w:val="kk-KZ"/>
        </w:rPr>
      </w:pPr>
      <w:hyperlink r:id="rId6" w:history="1">
        <w:r w:rsidR="008B54FE" w:rsidRPr="004622A0">
          <w:rPr>
            <w:rStyle w:val="a5"/>
            <w:rFonts w:ascii="Times New Roman" w:hAnsi="Times New Roman" w:cs="Times New Roman"/>
            <w:sz w:val="28"/>
            <w:szCs w:val="28"/>
            <w:lang w:val="kk-KZ"/>
          </w:rPr>
          <w:t>https://www.enpf.kz/kz/uslugi/pensioneram/poryadok-oformleniya-pensionnykh-vyplat/vyplaty-v-svyazi-s-vyezdom-na-pmzh-za-predely-respubliki-kazakhstan.php</w:t>
        </w:r>
      </w:hyperlink>
    </w:p>
    <w:p w:rsidR="00BE1C72" w:rsidRPr="006B325F" w:rsidRDefault="00BE1C72" w:rsidP="004622A0">
      <w:pPr>
        <w:pStyle w:val="a3"/>
        <w:jc w:val="both"/>
        <w:rPr>
          <w:rFonts w:ascii="Times New Roman" w:hAnsi="Times New Roman" w:cs="Times New Roman"/>
          <w:b/>
          <w:sz w:val="28"/>
          <w:szCs w:val="28"/>
          <w:lang w:val="kk-KZ"/>
        </w:rPr>
      </w:pPr>
    </w:p>
    <w:p w:rsidR="009B1A83" w:rsidRPr="004622A0" w:rsidRDefault="00D63952" w:rsidP="004622A0">
      <w:pPr>
        <w:pStyle w:val="a3"/>
        <w:numPr>
          <w:ilvl w:val="0"/>
          <w:numId w:val="1"/>
        </w:numPr>
        <w:jc w:val="both"/>
        <w:rPr>
          <w:rFonts w:ascii="Times New Roman" w:hAnsi="Times New Roman" w:cs="Times New Roman"/>
          <w:b/>
          <w:sz w:val="28"/>
          <w:szCs w:val="28"/>
        </w:rPr>
      </w:pPr>
      <w:r w:rsidRPr="004622A0">
        <w:rPr>
          <w:rFonts w:ascii="Times New Roman" w:hAnsi="Times New Roman" w:cs="Times New Roman"/>
          <w:b/>
          <w:sz w:val="28"/>
          <w:szCs w:val="28"/>
          <w:lang w:val="kk-KZ"/>
        </w:rPr>
        <w:t>Саламатсыз ба</w:t>
      </w:r>
      <w:r w:rsidR="00AF774C">
        <w:rPr>
          <w:rFonts w:ascii="Times New Roman" w:hAnsi="Times New Roman" w:cs="Times New Roman"/>
          <w:b/>
          <w:sz w:val="28"/>
          <w:szCs w:val="28"/>
          <w:lang w:val="kk-KZ"/>
        </w:rPr>
        <w:t>!</w:t>
      </w:r>
      <w:r w:rsidRPr="004622A0">
        <w:rPr>
          <w:rFonts w:ascii="Times New Roman" w:hAnsi="Times New Roman" w:cs="Times New Roman"/>
          <w:b/>
          <w:sz w:val="28"/>
          <w:szCs w:val="28"/>
          <w:lang w:val="kk-KZ"/>
        </w:rPr>
        <w:t xml:space="preserve"> Мен өзіме зейнетақы шотын ашуым керек еді. Бұған ақша төлеу керек пе? Қандай құжат керек?</w:t>
      </w:r>
    </w:p>
    <w:p w:rsidR="00BD7F05" w:rsidRPr="004622A0" w:rsidRDefault="00AF774C" w:rsidP="004622A0">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Жауап: </w:t>
      </w:r>
      <w:r w:rsidR="00606953" w:rsidRPr="004622A0">
        <w:rPr>
          <w:rFonts w:ascii="Times New Roman" w:hAnsi="Times New Roman" w:cs="Times New Roman"/>
          <w:sz w:val="28"/>
          <w:szCs w:val="28"/>
          <w:lang w:val="kk-KZ"/>
        </w:rPr>
        <w:t>Зейнетақы шоты тегін ашылады.</w:t>
      </w:r>
      <w:r w:rsidR="00BD7F05" w:rsidRPr="004622A0">
        <w:rPr>
          <w:rFonts w:ascii="Times New Roman" w:hAnsi="Times New Roman" w:cs="Times New Roman"/>
          <w:sz w:val="28"/>
          <w:szCs w:val="28"/>
          <w:lang w:val="kk-KZ"/>
        </w:rPr>
        <w:t xml:space="preserve">Міндетті зейнетақы жарналары есебінен зейнетақымен қамсыздандыру туралы шарт  (қосылу шарты) Заңда көзделген құқықтарды, міндеттерді және жауапкершілікті, сондай-ақ  БЖЗҚ мен салымшы (кейіннен зейнетақы төлемдерін алушы) арасындағы құқықтық қатынастардың басқа да ерекшеліктерін бекітеді. </w:t>
      </w:r>
    </w:p>
    <w:p w:rsidR="00BD7F05" w:rsidRPr="004622A0" w:rsidRDefault="00BD7F05" w:rsidP="001B2F85">
      <w:pPr>
        <w:pStyle w:val="a8"/>
        <w:jc w:val="both"/>
        <w:rPr>
          <w:rFonts w:ascii="Times New Roman" w:eastAsia="Times New Roman" w:hAnsi="Times New Roman"/>
          <w:sz w:val="28"/>
          <w:szCs w:val="28"/>
          <w:lang w:val="kk-KZ" w:eastAsia="ru-RU"/>
        </w:rPr>
      </w:pPr>
      <w:r w:rsidRPr="004622A0">
        <w:rPr>
          <w:rFonts w:ascii="Times New Roman" w:eastAsia="Times New Roman" w:hAnsi="Times New Roman"/>
          <w:sz w:val="28"/>
          <w:szCs w:val="28"/>
          <w:lang w:val="kk-KZ" w:eastAsia="ru-RU"/>
        </w:rPr>
        <w:t xml:space="preserve">Егер Сіз бұған дейін зейнетақымен қамсыздандыру туралы шарт жасаспаған болсаңыз, жеке зейнетақы шотын (ЖЗШ) ашу жөнінде өтінішті толтыруыңыз қажет. </w:t>
      </w:r>
    </w:p>
    <w:p w:rsidR="00BD7F05" w:rsidRPr="004622A0" w:rsidRDefault="00BD7F05" w:rsidP="004622A0">
      <w:pPr>
        <w:jc w:val="both"/>
        <w:rPr>
          <w:rFonts w:ascii="Times New Roman" w:hAnsi="Times New Roman" w:cs="Times New Roman"/>
          <w:sz w:val="28"/>
          <w:szCs w:val="28"/>
          <w:lang w:val="kk-KZ"/>
        </w:rPr>
      </w:pPr>
      <w:r w:rsidRPr="004622A0">
        <w:rPr>
          <w:rStyle w:val="s0"/>
          <w:sz w:val="28"/>
          <w:szCs w:val="28"/>
          <w:lang w:val="kk-KZ"/>
        </w:rPr>
        <w:t>Жеке зейнетақы шоты - Қазақстан Республикасының заңнамасына сәйкес салымшының (зейнетақы төлемдерiн алушының) міндетті зейнетақы жарналары не</w:t>
      </w:r>
      <w:r w:rsidR="00AF774C">
        <w:rPr>
          <w:rStyle w:val="s0"/>
          <w:sz w:val="28"/>
          <w:szCs w:val="28"/>
          <w:lang w:val="kk-KZ"/>
        </w:rPr>
        <w:t>месе</w:t>
      </w:r>
      <w:r w:rsidRPr="004622A0">
        <w:rPr>
          <w:rStyle w:val="s0"/>
          <w:sz w:val="28"/>
          <w:szCs w:val="28"/>
          <w:lang w:val="kk-KZ"/>
        </w:rPr>
        <w:t xml:space="preserve"> міндетті кәсіптік зейнетақы жарналары не ерікті зейнетақы жарналары, инвестициялық табысы, өсiмпұл және өзге де түсiмдер есепке алынатын және зейнетақы төлемдері жүргізілетін жеке атаулы шоты.</w:t>
      </w:r>
    </w:p>
    <w:p w:rsidR="00BD7F05" w:rsidRPr="004622A0" w:rsidRDefault="006D2849" w:rsidP="004622A0">
      <w:pPr>
        <w:jc w:val="both"/>
        <w:rPr>
          <w:rFonts w:ascii="Times New Roman" w:hAnsi="Times New Roman" w:cs="Times New Roman"/>
          <w:sz w:val="28"/>
          <w:szCs w:val="28"/>
          <w:lang w:val="kk-KZ"/>
        </w:rPr>
      </w:pPr>
      <w:r w:rsidRPr="004622A0">
        <w:rPr>
          <w:rFonts w:ascii="Times New Roman" w:hAnsi="Times New Roman" w:cs="Times New Roman"/>
          <w:sz w:val="28"/>
          <w:szCs w:val="28"/>
          <w:lang w:val="kk-KZ"/>
        </w:rPr>
        <w:t xml:space="preserve">Салымшы ЖЗШ ашу жөніндегі өтінішті рәсімдеу үшін Қор бөлімшесіне өзі келгенде мынадай құжаттарды ұсынады: </w:t>
      </w:r>
    </w:p>
    <w:p w:rsidR="006D2849" w:rsidRPr="004622A0" w:rsidRDefault="00AF774C" w:rsidP="004622A0">
      <w:pPr>
        <w:jc w:val="both"/>
        <w:rPr>
          <w:rFonts w:ascii="Times New Roman" w:eastAsia="Times New Roman" w:hAnsi="Times New Roman" w:cs="Times New Roman"/>
          <w:sz w:val="28"/>
          <w:szCs w:val="28"/>
          <w:lang w:val="kk-KZ" w:eastAsia="ru-RU"/>
        </w:rPr>
      </w:pPr>
      <w:r>
        <w:rPr>
          <w:rFonts w:ascii="Times New Roman" w:hAnsi="Times New Roman" w:cs="Times New Roman"/>
          <w:sz w:val="28"/>
          <w:szCs w:val="28"/>
          <w:lang w:val="kk-KZ"/>
        </w:rPr>
        <w:t>-</w:t>
      </w:r>
      <w:r w:rsidR="006D2849" w:rsidRPr="004622A0">
        <w:rPr>
          <w:rFonts w:ascii="Times New Roman" w:hAnsi="Times New Roman" w:cs="Times New Roman"/>
          <w:sz w:val="28"/>
          <w:szCs w:val="28"/>
          <w:lang w:val="kk-KZ"/>
        </w:rPr>
        <w:t xml:space="preserve">жеке өзі келгенде </w:t>
      </w:r>
      <w:r w:rsidR="009B1A83" w:rsidRPr="004622A0">
        <w:rPr>
          <w:rFonts w:ascii="Times New Roman" w:hAnsi="Times New Roman" w:cs="Times New Roman"/>
          <w:sz w:val="28"/>
          <w:szCs w:val="28"/>
          <w:lang w:val="kk-KZ"/>
        </w:rPr>
        <w:t xml:space="preserve">– </w:t>
      </w:r>
      <w:r w:rsidR="006D2849" w:rsidRPr="004622A0">
        <w:rPr>
          <w:rFonts w:ascii="Times New Roman" w:hAnsi="Times New Roman" w:cs="Times New Roman"/>
          <w:sz w:val="28"/>
          <w:szCs w:val="28"/>
          <w:lang w:val="kk-KZ"/>
        </w:rPr>
        <w:t>жеке басын куәландыратын құжат</w:t>
      </w:r>
      <w:r w:rsidR="009B1A83" w:rsidRPr="004622A0">
        <w:rPr>
          <w:rFonts w:ascii="Times New Roman" w:hAnsi="Times New Roman" w:cs="Times New Roman"/>
          <w:sz w:val="28"/>
          <w:szCs w:val="28"/>
          <w:lang w:val="kk-KZ"/>
        </w:rPr>
        <w:t xml:space="preserve"> (</w:t>
      </w:r>
      <w:r w:rsidR="006D2849" w:rsidRPr="004622A0">
        <w:rPr>
          <w:rFonts w:ascii="Times New Roman" w:hAnsi="Times New Roman" w:cs="Times New Roman"/>
          <w:sz w:val="28"/>
          <w:szCs w:val="28"/>
          <w:lang w:val="kk-KZ"/>
        </w:rPr>
        <w:t>түпнұсқа</w:t>
      </w:r>
      <w:r w:rsidR="009B1A83" w:rsidRPr="004622A0">
        <w:rPr>
          <w:rFonts w:ascii="Times New Roman" w:hAnsi="Times New Roman" w:cs="Times New Roman"/>
          <w:sz w:val="28"/>
          <w:szCs w:val="28"/>
          <w:lang w:val="kk-KZ"/>
        </w:rPr>
        <w:t>);</w:t>
      </w:r>
      <w:r w:rsidR="009B1A83" w:rsidRPr="004622A0">
        <w:rPr>
          <w:rFonts w:ascii="Times New Roman" w:hAnsi="Times New Roman" w:cs="Times New Roman"/>
          <w:sz w:val="28"/>
          <w:szCs w:val="28"/>
          <w:lang w:val="kk-KZ"/>
        </w:rPr>
        <w:br/>
        <w:t xml:space="preserve">- </w:t>
      </w:r>
      <w:r w:rsidR="006D2849" w:rsidRPr="006D2849">
        <w:rPr>
          <w:rFonts w:ascii="Times New Roman" w:eastAsia="Times New Roman" w:hAnsi="Times New Roman" w:cs="Times New Roman"/>
          <w:bCs/>
          <w:sz w:val="28"/>
          <w:szCs w:val="28"/>
          <w:lang w:val="kk-KZ" w:eastAsia="ru-RU"/>
        </w:rPr>
        <w:t>сенім білдірілген тұлға өтініш жасағанда</w:t>
      </w:r>
      <w:r w:rsidR="006D2849" w:rsidRPr="006D2849">
        <w:rPr>
          <w:rFonts w:ascii="Times New Roman" w:eastAsia="Times New Roman" w:hAnsi="Times New Roman" w:cs="Times New Roman"/>
          <w:sz w:val="28"/>
          <w:szCs w:val="28"/>
          <w:lang w:val="kk-KZ" w:eastAsia="ru-RU"/>
        </w:rPr>
        <w:t> – сенім білдірілген тұлғаның жеке басын куәландыратын құжат (түпнұсқа), нотариат куәландырған сенімхат не оның нотариат куәландырған көшірмесі, салымшының (алушының) жеке басын куәландыратын құжаттың нотариат куәландырған көшірмесі</w:t>
      </w:r>
      <w:r w:rsidR="006D2849" w:rsidRPr="004622A0">
        <w:rPr>
          <w:rFonts w:ascii="Times New Roman" w:eastAsia="Times New Roman" w:hAnsi="Times New Roman" w:cs="Times New Roman"/>
          <w:sz w:val="28"/>
          <w:szCs w:val="28"/>
          <w:lang w:val="kk-KZ" w:eastAsia="ru-RU"/>
        </w:rPr>
        <w:t>.</w:t>
      </w:r>
    </w:p>
    <w:p w:rsidR="006D2849" w:rsidRPr="004622A0" w:rsidRDefault="006D2849" w:rsidP="004622A0">
      <w:pPr>
        <w:ind w:right="-284"/>
        <w:jc w:val="both"/>
        <w:rPr>
          <w:rFonts w:ascii="Times New Roman" w:hAnsi="Times New Roman" w:cs="Times New Roman"/>
          <w:sz w:val="28"/>
          <w:szCs w:val="28"/>
          <w:lang w:val="kk-KZ"/>
        </w:rPr>
      </w:pPr>
      <w:r w:rsidRPr="004622A0">
        <w:rPr>
          <w:rFonts w:ascii="Times New Roman" w:hAnsi="Times New Roman" w:cs="Times New Roman"/>
          <w:sz w:val="28"/>
          <w:szCs w:val="28"/>
          <w:lang w:val="kk-KZ"/>
        </w:rPr>
        <w:lastRenderedPageBreak/>
        <w:t>Сонымен қатар Сіз ЖЗШ ашу жөніндегі өтінішті мына сілтеме бойынша</w:t>
      </w:r>
      <w:r w:rsidR="00AF774C" w:rsidRPr="004622A0">
        <w:rPr>
          <w:rFonts w:ascii="Times New Roman" w:hAnsi="Times New Roman" w:cs="Times New Roman"/>
          <w:sz w:val="28"/>
          <w:szCs w:val="28"/>
          <w:lang w:val="kk-KZ"/>
        </w:rPr>
        <w:t>онлайн тәртібінде рәсімдей аласыз</w:t>
      </w:r>
      <w:r w:rsidRPr="004622A0">
        <w:rPr>
          <w:rFonts w:ascii="Times New Roman" w:hAnsi="Times New Roman" w:cs="Times New Roman"/>
          <w:sz w:val="28"/>
          <w:szCs w:val="28"/>
          <w:lang w:val="kk-KZ"/>
        </w:rPr>
        <w:t xml:space="preserve">:  </w:t>
      </w:r>
    </w:p>
    <w:p w:rsidR="006D2849" w:rsidRPr="004622A0" w:rsidRDefault="007D4639" w:rsidP="004622A0">
      <w:pPr>
        <w:ind w:right="-284"/>
        <w:jc w:val="both"/>
        <w:rPr>
          <w:rFonts w:ascii="Times New Roman" w:hAnsi="Times New Roman" w:cs="Times New Roman"/>
          <w:sz w:val="28"/>
          <w:szCs w:val="28"/>
          <w:lang w:val="kk-KZ"/>
        </w:rPr>
      </w:pPr>
      <w:hyperlink r:id="rId7" w:history="1">
        <w:r w:rsidR="006D2849" w:rsidRPr="004622A0">
          <w:rPr>
            <w:rStyle w:val="a5"/>
            <w:rFonts w:ascii="Times New Roman" w:hAnsi="Times New Roman" w:cs="Times New Roman"/>
            <w:sz w:val="28"/>
            <w:szCs w:val="28"/>
            <w:lang w:val="kk-KZ"/>
          </w:rPr>
          <w:t>https://www.enpf.kz/kz/uslugi/budushchim-pensioneram/otkrytie-individualnogo-pensionnogo-scheta-ips-za-schet-obyazatelnykh-pensionnykh-vznosov-opv.php</w:t>
        </w:r>
      </w:hyperlink>
    </w:p>
    <w:p w:rsidR="006D2849" w:rsidRPr="004622A0" w:rsidRDefault="006D2849" w:rsidP="004622A0">
      <w:pPr>
        <w:ind w:right="-284"/>
        <w:jc w:val="both"/>
        <w:rPr>
          <w:rFonts w:ascii="Times New Roman" w:hAnsi="Times New Roman" w:cs="Times New Roman"/>
          <w:sz w:val="28"/>
          <w:szCs w:val="28"/>
          <w:lang w:val="kk-KZ"/>
        </w:rPr>
      </w:pPr>
      <w:r w:rsidRPr="004622A0">
        <w:rPr>
          <w:rFonts w:ascii="Times New Roman" w:hAnsi="Times New Roman" w:cs="Times New Roman"/>
          <w:sz w:val="28"/>
          <w:szCs w:val="28"/>
          <w:lang w:val="kk-KZ"/>
        </w:rPr>
        <w:t xml:space="preserve">Бұл үшін қолыңызда электрондық цифрлық қолтаңбаның өзекті кілті (ЭЦҚ) болуы керек немесе Қор сайтының Жеке кабинеті </w:t>
      </w:r>
      <w:r w:rsidR="00AF774C">
        <w:rPr>
          <w:rFonts w:ascii="Times New Roman" w:hAnsi="Times New Roman" w:cs="Times New Roman"/>
          <w:sz w:val="28"/>
          <w:szCs w:val="28"/>
          <w:lang w:val="kk-KZ"/>
        </w:rPr>
        <w:t xml:space="preserve">Сіз үшін </w:t>
      </w:r>
      <w:r w:rsidRPr="004622A0">
        <w:rPr>
          <w:rFonts w:ascii="Times New Roman" w:hAnsi="Times New Roman" w:cs="Times New Roman"/>
          <w:sz w:val="28"/>
          <w:szCs w:val="28"/>
          <w:lang w:val="kk-KZ"/>
        </w:rPr>
        <w:t xml:space="preserve">қолжетімді болуы қажет.      </w:t>
      </w:r>
    </w:p>
    <w:p w:rsidR="00E20895" w:rsidRPr="004622A0" w:rsidRDefault="006D2849" w:rsidP="004622A0">
      <w:pPr>
        <w:pStyle w:val="a6"/>
        <w:numPr>
          <w:ilvl w:val="0"/>
          <w:numId w:val="1"/>
        </w:numPr>
        <w:spacing w:after="0" w:line="240" w:lineRule="auto"/>
        <w:jc w:val="both"/>
        <w:rPr>
          <w:rFonts w:ascii="Times New Roman" w:hAnsi="Times New Roman" w:cs="Times New Roman"/>
          <w:b/>
          <w:sz w:val="28"/>
          <w:szCs w:val="28"/>
          <w:lang w:val="kk-KZ"/>
        </w:rPr>
      </w:pPr>
      <w:r w:rsidRPr="004622A0">
        <w:rPr>
          <w:rFonts w:ascii="Times New Roman" w:hAnsi="Times New Roman" w:cs="Times New Roman"/>
          <w:b/>
          <w:sz w:val="28"/>
          <w:szCs w:val="28"/>
          <w:lang w:val="kk-KZ"/>
        </w:rPr>
        <w:t>Бірыңғай жинақт</w:t>
      </w:r>
      <w:r w:rsidR="00AF774C">
        <w:rPr>
          <w:rFonts w:ascii="Times New Roman" w:hAnsi="Times New Roman" w:cs="Times New Roman"/>
          <w:b/>
          <w:sz w:val="28"/>
          <w:szCs w:val="28"/>
          <w:lang w:val="kk-KZ"/>
        </w:rPr>
        <w:t>а</w:t>
      </w:r>
      <w:r w:rsidRPr="004622A0">
        <w:rPr>
          <w:rFonts w:ascii="Times New Roman" w:hAnsi="Times New Roman" w:cs="Times New Roman"/>
          <w:b/>
          <w:sz w:val="28"/>
          <w:szCs w:val="28"/>
          <w:lang w:val="kk-KZ"/>
        </w:rPr>
        <w:t>ушы зейнетақы қорында зейнетақы жинақтары бар адам қайтыс болғанда оның жинақтары мұрагерлерге қалай беріледі?</w:t>
      </w:r>
    </w:p>
    <w:p w:rsidR="00AE6BAE" w:rsidRPr="004622A0" w:rsidRDefault="00975D0F" w:rsidP="00975D0F">
      <w:pPr>
        <w:spacing w:after="0" w:line="240" w:lineRule="auto"/>
        <w:jc w:val="both"/>
        <w:rPr>
          <w:rFonts w:ascii="Times New Roman" w:hAnsi="Times New Roman" w:cs="Times New Roman"/>
          <w:sz w:val="28"/>
          <w:szCs w:val="28"/>
          <w:lang w:val="kk-KZ" w:eastAsia="ru-RU"/>
        </w:rPr>
      </w:pPr>
      <w:r w:rsidRPr="00975D0F">
        <w:rPr>
          <w:rFonts w:ascii="Times New Roman" w:hAnsi="Times New Roman" w:cs="Times New Roman"/>
          <w:sz w:val="28"/>
          <w:szCs w:val="28"/>
          <w:lang w:val="kk-KZ"/>
        </w:rPr>
        <w:t>Жауап:</w:t>
      </w:r>
      <w:r w:rsidR="00AE6BAE" w:rsidRPr="004622A0">
        <w:rPr>
          <w:rFonts w:ascii="Times New Roman" w:hAnsi="Times New Roman" w:cs="Times New Roman"/>
          <w:sz w:val="28"/>
          <w:szCs w:val="28"/>
          <w:lang w:val="kk-KZ" w:eastAsia="ru-RU"/>
        </w:rPr>
        <w:t xml:space="preserve">Зейнетақы жинақтары өсиет бойынша және «Қазақстан Республикасында зейнетақымен қамсыздандыру туралы» Заңының 31-33 – баптарына сәйкес мұраға қалдырылады. </w:t>
      </w:r>
    </w:p>
    <w:p w:rsidR="00AE6BAE" w:rsidRPr="004622A0" w:rsidRDefault="00AE6BAE" w:rsidP="004622A0">
      <w:pPr>
        <w:pStyle w:val="a8"/>
        <w:ind w:firstLine="708"/>
        <w:jc w:val="both"/>
        <w:rPr>
          <w:rFonts w:ascii="Times New Roman" w:hAnsi="Times New Roman"/>
          <w:sz w:val="28"/>
          <w:szCs w:val="28"/>
          <w:lang w:val="kk-KZ" w:eastAsia="ru-RU"/>
        </w:rPr>
      </w:pPr>
      <w:r w:rsidRPr="004622A0">
        <w:rPr>
          <w:rFonts w:ascii="Times New Roman" w:hAnsi="Times New Roman"/>
          <w:sz w:val="28"/>
          <w:szCs w:val="28"/>
          <w:lang w:val="kk-KZ" w:eastAsia="ru-RU"/>
        </w:rPr>
        <w:t xml:space="preserve">Бірыңғай жинақтаушы зейнетақы қорында зейнетақы жинақтары бар адам қайтыс болған жағдайда, зейнетақы Қоры қажет жағдайда алдымен оның отбасына немесе жерлеуді жүзеге асырған адамға республикалық бюджет туралы заңда тиісті қаржы жылына белгіленген айлық есептік көрсеткіштің 52,4 еселенген мөлшерінде </w:t>
      </w:r>
      <w:r w:rsidRPr="004622A0">
        <w:rPr>
          <w:rFonts w:ascii="Times New Roman" w:hAnsi="Times New Roman"/>
          <w:i/>
          <w:sz w:val="28"/>
          <w:szCs w:val="28"/>
          <w:lang w:val="kk-KZ" w:eastAsia="ru-RU"/>
        </w:rPr>
        <w:t>(биыл ол: 2405*52,4 = 126 022 теңге)</w:t>
      </w:r>
      <w:r w:rsidRPr="004622A0">
        <w:rPr>
          <w:rFonts w:ascii="Times New Roman" w:hAnsi="Times New Roman"/>
          <w:sz w:val="28"/>
          <w:szCs w:val="28"/>
          <w:lang w:val="kk-KZ" w:eastAsia="ru-RU"/>
        </w:rPr>
        <w:t xml:space="preserve"> жерлеуге арналған біржолғы төлем төлейді. Бірақ бұл сома жеке зейнетақы шотында жатқан қаражаттан аспауы тиіс.</w:t>
      </w:r>
    </w:p>
    <w:p w:rsidR="00AE6BAE" w:rsidRPr="004622A0" w:rsidRDefault="00AE6BAE" w:rsidP="004622A0">
      <w:pPr>
        <w:pStyle w:val="a8"/>
        <w:ind w:firstLine="708"/>
        <w:jc w:val="both"/>
        <w:rPr>
          <w:rFonts w:ascii="Times New Roman" w:hAnsi="Times New Roman"/>
          <w:sz w:val="28"/>
          <w:szCs w:val="28"/>
          <w:lang w:val="kk-KZ"/>
        </w:rPr>
      </w:pPr>
      <w:r w:rsidRPr="004622A0">
        <w:rPr>
          <w:rFonts w:ascii="Times New Roman" w:hAnsi="Times New Roman"/>
          <w:sz w:val="28"/>
          <w:szCs w:val="28"/>
          <w:lang w:val="kk-KZ" w:eastAsia="ru-RU"/>
        </w:rPr>
        <w:t>Мұрагерлікке құқығы бар тұлғалардың толық тізімі Қазақстан Республикасының Азаматтық кодексінде көрсетілген.</w:t>
      </w:r>
      <w:r w:rsidRPr="004622A0">
        <w:rPr>
          <w:rFonts w:ascii="Times New Roman" w:hAnsi="Times New Roman"/>
          <w:sz w:val="28"/>
          <w:szCs w:val="28"/>
          <w:lang w:val="kk-KZ"/>
        </w:rPr>
        <w:t xml:space="preserve"> Қайтыс болған салымшының зейнетақы жинақтарын алуға қажетті негізгі құжаттардың бірі - мұрагерлік құқығы туралы куәлік.</w:t>
      </w:r>
    </w:p>
    <w:p w:rsidR="00AE6BAE" w:rsidRPr="004622A0" w:rsidRDefault="00AE6BAE" w:rsidP="004622A0">
      <w:pPr>
        <w:pStyle w:val="a8"/>
        <w:ind w:firstLine="708"/>
        <w:jc w:val="both"/>
        <w:rPr>
          <w:rFonts w:ascii="Times New Roman" w:hAnsi="Times New Roman"/>
          <w:b/>
          <w:sz w:val="28"/>
          <w:szCs w:val="28"/>
          <w:lang w:val="kk-KZ" w:eastAsia="ru-RU"/>
        </w:rPr>
      </w:pPr>
      <w:r w:rsidRPr="004622A0">
        <w:rPr>
          <w:rFonts w:ascii="Times New Roman" w:hAnsi="Times New Roman"/>
          <w:sz w:val="28"/>
          <w:szCs w:val="28"/>
          <w:lang w:val="kk-KZ"/>
        </w:rPr>
        <w:t>Мұраны қабылдау мұра ашылған жердегi нотариусқа өтiнiш беру арқылы жүзеге асырылады.</w:t>
      </w:r>
      <w:r w:rsidRPr="004622A0">
        <w:rPr>
          <w:rFonts w:ascii="Times New Roman" w:hAnsi="Times New Roman"/>
          <w:sz w:val="28"/>
          <w:szCs w:val="28"/>
          <w:lang w:val="kk-KZ" w:eastAsia="ru-RU"/>
        </w:rPr>
        <w:t xml:space="preserve"> Заң бойынша, мұрагерлікті қабылдау туралы өтініш, мұраға қалдырушы қайтыс болғаннан кейін 6 айдан кешіктірілмей берілуі тиіс. Егер уақыт өтіп кетсе, онда сотқа жүгінуге тура келеді</w:t>
      </w:r>
      <w:r w:rsidRPr="004622A0">
        <w:rPr>
          <w:rFonts w:ascii="Times New Roman" w:hAnsi="Times New Roman"/>
          <w:b/>
          <w:sz w:val="28"/>
          <w:szCs w:val="28"/>
          <w:lang w:val="kk-KZ" w:eastAsia="ru-RU"/>
        </w:rPr>
        <w:t xml:space="preserve">. </w:t>
      </w:r>
    </w:p>
    <w:p w:rsidR="00AE6BAE" w:rsidRPr="004622A0" w:rsidRDefault="00AE6BAE" w:rsidP="004622A0">
      <w:pPr>
        <w:pStyle w:val="a8"/>
        <w:jc w:val="both"/>
        <w:rPr>
          <w:rFonts w:ascii="Times New Roman" w:hAnsi="Times New Roman"/>
          <w:sz w:val="28"/>
          <w:szCs w:val="28"/>
          <w:lang w:val="kk-KZ"/>
        </w:rPr>
      </w:pPr>
      <w:r w:rsidRPr="004622A0">
        <w:rPr>
          <w:rFonts w:ascii="Times New Roman" w:hAnsi="Times New Roman"/>
          <w:sz w:val="28"/>
          <w:szCs w:val="28"/>
          <w:lang w:val="kk-KZ" w:eastAsia="ru-RU"/>
        </w:rPr>
        <w:t xml:space="preserve">Барлық зейнетақы шоттарындағы жинақтар мерзімсіз сақталады. Салымшылар қайтыс болған жағдайда мұрагерлеріне беріледі. </w:t>
      </w:r>
      <w:r w:rsidRPr="004622A0">
        <w:rPr>
          <w:rFonts w:ascii="Times New Roman" w:hAnsi="Times New Roman"/>
          <w:sz w:val="28"/>
          <w:szCs w:val="28"/>
          <w:lang w:val="kk-KZ"/>
        </w:rPr>
        <w:t xml:space="preserve">Мұраға қалдырылған зейнетақы жинақтарын алуға арналған құжаттардың толық тізімі Қопрдың </w:t>
      </w:r>
      <w:hyperlink r:id="rId8" w:history="1">
        <w:r w:rsidRPr="004622A0">
          <w:rPr>
            <w:rFonts w:ascii="Times New Roman" w:hAnsi="Times New Roman"/>
            <w:sz w:val="28"/>
            <w:szCs w:val="28"/>
            <w:lang w:val="kk-KZ"/>
          </w:rPr>
          <w:t>www.enpf.kz</w:t>
        </w:r>
      </w:hyperlink>
      <w:r w:rsidRPr="004622A0">
        <w:rPr>
          <w:rFonts w:ascii="Times New Roman" w:hAnsi="Times New Roman"/>
          <w:sz w:val="28"/>
          <w:szCs w:val="28"/>
          <w:lang w:val="kk-KZ"/>
        </w:rPr>
        <w:t xml:space="preserve"> сайтының «Қызметтер» айдарының «Алушыларға» деп аталатын бөлімінде орналастырылған.</w:t>
      </w:r>
    </w:p>
    <w:p w:rsidR="00AE6BAE" w:rsidRPr="004622A0" w:rsidRDefault="00AE6BAE" w:rsidP="004622A0">
      <w:pPr>
        <w:spacing w:after="0" w:line="240" w:lineRule="auto"/>
        <w:jc w:val="both"/>
        <w:rPr>
          <w:rFonts w:ascii="Times New Roman" w:hAnsi="Times New Roman" w:cs="Times New Roman"/>
          <w:b/>
          <w:sz w:val="28"/>
          <w:szCs w:val="28"/>
          <w:lang w:val="kk-KZ"/>
        </w:rPr>
      </w:pPr>
    </w:p>
    <w:p w:rsidR="00794FDC" w:rsidRPr="004622A0" w:rsidRDefault="00794FDC" w:rsidP="004622A0">
      <w:pPr>
        <w:pStyle w:val="a3"/>
        <w:numPr>
          <w:ilvl w:val="0"/>
          <w:numId w:val="1"/>
        </w:numPr>
        <w:ind w:right="-284"/>
        <w:jc w:val="both"/>
        <w:rPr>
          <w:rFonts w:ascii="Times New Roman" w:eastAsia="Times New Roman" w:hAnsi="Times New Roman" w:cs="Times New Roman"/>
          <w:b/>
          <w:sz w:val="28"/>
          <w:szCs w:val="28"/>
          <w:lang w:val="kk-KZ" w:eastAsia="ru-RU"/>
        </w:rPr>
      </w:pPr>
      <w:r w:rsidRPr="004622A0">
        <w:rPr>
          <w:rFonts w:ascii="Times New Roman" w:eastAsia="Times New Roman" w:hAnsi="Times New Roman" w:cs="Times New Roman"/>
          <w:b/>
          <w:sz w:val="28"/>
          <w:szCs w:val="28"/>
          <w:lang w:val="kk-KZ" w:eastAsia="ru-RU"/>
        </w:rPr>
        <w:t xml:space="preserve">Зейнетақы жинақтарын тұрғын үй үшін бастапқы жарна төлеу үшін алуға бола ма? Біз жас отбасымыз. «7-20-25» бағдарламасы бойынша ипотекаға үй алуға мүмкіндігіміз бар. Қазір пәтер жалдап тұрамыз.    </w:t>
      </w:r>
    </w:p>
    <w:p w:rsidR="00594074" w:rsidRPr="004622A0" w:rsidRDefault="00975D0F" w:rsidP="004622A0">
      <w:pPr>
        <w:pStyle w:val="a8"/>
        <w:jc w:val="both"/>
        <w:rPr>
          <w:rFonts w:ascii="Times New Roman" w:hAnsi="Times New Roman"/>
          <w:sz w:val="28"/>
          <w:szCs w:val="28"/>
          <w:lang w:val="kk-KZ" w:eastAsia="ru-RU"/>
        </w:rPr>
      </w:pPr>
      <w:r>
        <w:rPr>
          <w:rFonts w:ascii="Times New Roman" w:hAnsi="Times New Roman"/>
          <w:color w:val="000000"/>
          <w:sz w:val="28"/>
          <w:szCs w:val="28"/>
          <w:lang w:val="kk-KZ"/>
        </w:rPr>
        <w:t xml:space="preserve">Жауап: </w:t>
      </w:r>
      <w:r w:rsidR="00594074" w:rsidRPr="004622A0">
        <w:rPr>
          <w:rFonts w:ascii="Times New Roman" w:hAnsi="Times New Roman"/>
          <w:color w:val="000000"/>
          <w:sz w:val="28"/>
          <w:szCs w:val="28"/>
          <w:lang w:val="kk-KZ"/>
        </w:rPr>
        <w:t xml:space="preserve">Бірыңғай жинақтаушы зейнетақы қоры тек заң аясында ғана қызмет атқарады. Сәйкесінше </w:t>
      </w:r>
      <w:r w:rsidR="00594074" w:rsidRPr="004622A0">
        <w:rPr>
          <w:rFonts w:ascii="Times New Roman" w:hAnsi="Times New Roman"/>
          <w:sz w:val="28"/>
          <w:szCs w:val="28"/>
          <w:lang w:val="kk-KZ" w:eastAsia="ru-RU"/>
        </w:rPr>
        <w:t xml:space="preserve">«Қазақстан Республикасында зейнетақымен қамсыздандыру туралы» Қазақстан Республикасы Заңының талаптарына сәйкес </w:t>
      </w:r>
      <w:r w:rsidR="00594074" w:rsidRPr="004622A0">
        <w:rPr>
          <w:rFonts w:ascii="Times New Roman" w:eastAsia="Times New Roman" w:hAnsi="Times New Roman"/>
          <w:sz w:val="28"/>
          <w:szCs w:val="28"/>
          <w:lang w:val="kk-KZ" w:eastAsia="ru-RU"/>
        </w:rPr>
        <w:t xml:space="preserve">Бірыңғай жинақтаушы зейнетақы қорынан </w:t>
      </w:r>
      <w:r w:rsidR="00594074" w:rsidRPr="004622A0">
        <w:rPr>
          <w:rFonts w:ascii="Times New Roman" w:hAnsi="Times New Roman"/>
          <w:sz w:val="28"/>
          <w:szCs w:val="28"/>
          <w:lang w:val="kk-KZ" w:eastAsia="ru-RU"/>
        </w:rPr>
        <w:t xml:space="preserve">зейнетақы төлемдері зейнеткерлік жасқа толған азаматтарға </w:t>
      </w:r>
      <w:r w:rsidR="00594074" w:rsidRPr="004622A0">
        <w:rPr>
          <w:rFonts w:ascii="Times New Roman" w:hAnsi="Times New Roman"/>
          <w:i/>
          <w:sz w:val="28"/>
          <w:szCs w:val="28"/>
          <w:lang w:val="kk-KZ" w:eastAsia="ru-RU"/>
        </w:rPr>
        <w:t xml:space="preserve">(ерлерге </w:t>
      </w:r>
      <w:r w:rsidR="00594074" w:rsidRPr="004622A0">
        <w:rPr>
          <w:rFonts w:ascii="Times New Roman" w:hAnsi="Times New Roman"/>
          <w:b/>
          <w:i/>
          <w:sz w:val="28"/>
          <w:szCs w:val="28"/>
          <w:lang w:val="kk-KZ" w:eastAsia="ru-RU"/>
        </w:rPr>
        <w:t>63 жасқа</w:t>
      </w:r>
      <w:r w:rsidR="00594074" w:rsidRPr="004622A0">
        <w:rPr>
          <w:rFonts w:ascii="Times New Roman" w:hAnsi="Times New Roman"/>
          <w:i/>
          <w:sz w:val="28"/>
          <w:szCs w:val="28"/>
          <w:lang w:val="kk-KZ" w:eastAsia="ru-RU"/>
        </w:rPr>
        <w:t xml:space="preserve"> толғанда, </w:t>
      </w:r>
      <w:r w:rsidR="00594074" w:rsidRPr="004622A0">
        <w:rPr>
          <w:rFonts w:ascii="Times New Roman" w:hAnsi="Times New Roman"/>
          <w:i/>
          <w:sz w:val="28"/>
          <w:szCs w:val="28"/>
          <w:lang w:val="kk-KZ" w:eastAsia="ru-RU"/>
        </w:rPr>
        <w:lastRenderedPageBreak/>
        <w:t xml:space="preserve">әйелдерге биыл </w:t>
      </w:r>
      <w:r w:rsidR="00594074" w:rsidRPr="004622A0">
        <w:rPr>
          <w:rFonts w:ascii="Times New Roman" w:hAnsi="Times New Roman"/>
          <w:b/>
          <w:i/>
          <w:sz w:val="28"/>
          <w:szCs w:val="28"/>
          <w:lang w:val="kk-KZ" w:eastAsia="ru-RU"/>
        </w:rPr>
        <w:t>58,5 жасқа</w:t>
      </w:r>
      <w:r w:rsidR="00594074" w:rsidRPr="004622A0">
        <w:rPr>
          <w:rFonts w:ascii="Times New Roman" w:hAnsi="Times New Roman"/>
          <w:i/>
          <w:sz w:val="28"/>
          <w:szCs w:val="28"/>
          <w:lang w:val="kk-KZ" w:eastAsia="ru-RU"/>
        </w:rPr>
        <w:t xml:space="preserve"> толғанда),</w:t>
      </w:r>
      <w:r w:rsidR="00594074" w:rsidRPr="004622A0">
        <w:rPr>
          <w:rFonts w:ascii="Times New Roman" w:hAnsi="Times New Roman"/>
          <w:sz w:val="28"/>
          <w:szCs w:val="28"/>
          <w:lang w:val="kk-KZ" w:eastAsia="ru-RU"/>
        </w:rPr>
        <w:t xml:space="preserve"> сондай-ақ, бiрiншi және екiншi топтардағы мүгедектігі мерзiмсiз болып белгiленген жандарға төленеді.  </w:t>
      </w:r>
    </w:p>
    <w:p w:rsidR="00594074" w:rsidRPr="004622A0" w:rsidRDefault="00594074" w:rsidP="004622A0">
      <w:pPr>
        <w:pStyle w:val="a8"/>
        <w:jc w:val="both"/>
        <w:rPr>
          <w:rFonts w:ascii="Times New Roman" w:eastAsia="Times New Roman" w:hAnsi="Times New Roman"/>
          <w:sz w:val="28"/>
          <w:szCs w:val="28"/>
          <w:lang w:val="kk-KZ" w:eastAsia="ru-RU"/>
        </w:rPr>
      </w:pPr>
      <w:r w:rsidRPr="004622A0">
        <w:rPr>
          <w:rFonts w:ascii="Times New Roman" w:hAnsi="Times New Roman"/>
          <w:sz w:val="28"/>
          <w:szCs w:val="28"/>
          <w:lang w:val="kk-KZ" w:eastAsia="ru-RU"/>
        </w:rPr>
        <w:t xml:space="preserve">Бұдан басқа, </w:t>
      </w:r>
      <w:r w:rsidRPr="004622A0">
        <w:rPr>
          <w:rFonts w:ascii="Times New Roman" w:eastAsia="Times New Roman" w:hAnsi="Times New Roman"/>
          <w:sz w:val="28"/>
          <w:szCs w:val="28"/>
          <w:lang w:val="kk-KZ" w:eastAsia="ru-RU"/>
        </w:rPr>
        <w:t xml:space="preserve">Қазақстан Республикасының шегінен тыс жерлерге тұрақты тұруға кеткен, Қазақстан Республикасының заңнамасында айқындалған, кету </w:t>
      </w:r>
      <w:r w:rsidR="0031491C">
        <w:rPr>
          <w:rFonts w:ascii="Times New Roman" w:eastAsia="Times New Roman" w:hAnsi="Times New Roman"/>
          <w:sz w:val="28"/>
          <w:szCs w:val="28"/>
          <w:lang w:val="kk-KZ" w:eastAsia="ru-RU"/>
        </w:rPr>
        <w:t>дерегін</w:t>
      </w:r>
      <w:r w:rsidRPr="004622A0">
        <w:rPr>
          <w:rFonts w:ascii="Times New Roman" w:eastAsia="Times New Roman" w:hAnsi="Times New Roman"/>
          <w:sz w:val="28"/>
          <w:szCs w:val="28"/>
          <w:lang w:val="kk-KZ" w:eastAsia="ru-RU"/>
        </w:rPr>
        <w:t xml:space="preserve"> растайтын құжаттарды ұсынған шетелдiктер мен азаматтығы жоқ адамдардың мiндеттi зейнетақы жарналары мен міндетті кәсіптік зейнетақы жарналары есебiнен зейнетақы төлемдерiн алуға құқығы бар.</w:t>
      </w:r>
    </w:p>
    <w:p w:rsidR="00594074" w:rsidRPr="004622A0" w:rsidRDefault="00594074" w:rsidP="004622A0">
      <w:pPr>
        <w:pStyle w:val="a8"/>
        <w:jc w:val="both"/>
        <w:rPr>
          <w:rFonts w:ascii="Times New Roman" w:hAnsi="Times New Roman"/>
          <w:bCs/>
          <w:sz w:val="28"/>
          <w:szCs w:val="28"/>
          <w:lang w:val="kk-KZ"/>
        </w:rPr>
      </w:pPr>
      <w:r w:rsidRPr="004622A0">
        <w:rPr>
          <w:rFonts w:ascii="Times New Roman" w:hAnsi="Times New Roman"/>
          <w:color w:val="000000"/>
          <w:sz w:val="28"/>
          <w:szCs w:val="28"/>
          <w:lang w:val="kk-KZ"/>
        </w:rPr>
        <w:t>Яғни, а</w:t>
      </w:r>
      <w:r w:rsidRPr="004622A0">
        <w:rPr>
          <w:rFonts w:ascii="Times New Roman" w:hAnsi="Times New Roman"/>
          <w:bCs/>
          <w:sz w:val="28"/>
          <w:szCs w:val="28"/>
          <w:lang w:val="kk-KZ"/>
        </w:rPr>
        <w:t xml:space="preserve">ғымдағы заңда БЖЗҚ-дағы зейнетақы жинақтары есебінен несиені өтеу, жылжымайтын мүлік сатып алу, оқу ақысын төлеу және басқа да шығындарға жұмсау мүмкіндіктері қарастырылмаған. </w:t>
      </w:r>
    </w:p>
    <w:p w:rsidR="008D6FE5" w:rsidRDefault="0031491C" w:rsidP="004622A0">
      <w:pPr>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Жалпы, </w:t>
      </w:r>
      <w:r w:rsidR="004622A0" w:rsidRPr="004622A0">
        <w:rPr>
          <w:rFonts w:ascii="Times New Roman" w:hAnsi="Times New Roman" w:cs="Times New Roman"/>
          <w:color w:val="000000"/>
          <w:sz w:val="28"/>
          <w:szCs w:val="28"/>
          <w:lang w:val="kk-KZ"/>
        </w:rPr>
        <w:t xml:space="preserve">Қазақстанда жинақтаушы зейнетақы жүйесі тұрақты түрде дамып </w:t>
      </w:r>
      <w:r>
        <w:rPr>
          <w:rFonts w:ascii="Times New Roman" w:hAnsi="Times New Roman" w:cs="Times New Roman"/>
          <w:color w:val="000000"/>
          <w:sz w:val="28"/>
          <w:szCs w:val="28"/>
          <w:lang w:val="kk-KZ"/>
        </w:rPr>
        <w:t>келеді.</w:t>
      </w:r>
      <w:r w:rsidR="004622A0" w:rsidRPr="004622A0">
        <w:rPr>
          <w:rFonts w:ascii="Times New Roman" w:hAnsi="Times New Roman" w:cs="Times New Roman"/>
          <w:color w:val="000000"/>
          <w:sz w:val="28"/>
          <w:szCs w:val="28"/>
          <w:lang w:val="kk-KZ"/>
        </w:rPr>
        <w:t xml:space="preserve"> Салымшылардың сауалдары мен өтініштеріне сараптама, ал зейнетақы жарналарына мониторинг жүргізіл</w:t>
      </w:r>
      <w:r w:rsidR="008D6FE5">
        <w:rPr>
          <w:rFonts w:ascii="Times New Roman" w:hAnsi="Times New Roman" w:cs="Times New Roman"/>
          <w:color w:val="000000"/>
          <w:sz w:val="28"/>
          <w:szCs w:val="28"/>
          <w:lang w:val="kk-KZ"/>
        </w:rPr>
        <w:t>уде.</w:t>
      </w:r>
      <w:r w:rsidR="004622A0" w:rsidRPr="004622A0">
        <w:rPr>
          <w:rFonts w:ascii="Times New Roman" w:hAnsi="Times New Roman" w:cs="Times New Roman"/>
          <w:color w:val="000000"/>
          <w:sz w:val="28"/>
          <w:szCs w:val="28"/>
          <w:lang w:val="kk-KZ"/>
        </w:rPr>
        <w:t xml:space="preserve"> Актуарлық есептемелер жасалып, әлемдік тәжірибелер</w:t>
      </w:r>
      <w:r>
        <w:rPr>
          <w:rFonts w:ascii="Times New Roman" w:hAnsi="Times New Roman" w:cs="Times New Roman"/>
          <w:color w:val="000000"/>
          <w:sz w:val="28"/>
          <w:szCs w:val="28"/>
          <w:lang w:val="kk-KZ"/>
        </w:rPr>
        <w:t xml:space="preserve">ге талдау жүргізіліп жатыр. </w:t>
      </w:r>
      <w:bookmarkStart w:id="0" w:name="_GoBack"/>
      <w:bookmarkEnd w:id="0"/>
      <w:r w:rsidR="008D6FE5" w:rsidRPr="004622A0">
        <w:rPr>
          <w:rFonts w:ascii="Times New Roman" w:hAnsi="Times New Roman" w:cs="Times New Roman"/>
          <w:color w:val="000000"/>
          <w:sz w:val="28"/>
          <w:szCs w:val="28"/>
          <w:lang w:val="kk-KZ"/>
        </w:rPr>
        <w:t>Сондықтан Қазақстанда зейнетақы жинақтарын мерзімінен бұрын алу туралы әңгіме қозғауға әлі ерте.</w:t>
      </w:r>
    </w:p>
    <w:sectPr w:rsidR="008D6FE5" w:rsidSect="007D463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D66C57"/>
    <w:multiLevelType w:val="hybridMultilevel"/>
    <w:tmpl w:val="9CBE9D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F1100C6"/>
    <w:multiLevelType w:val="hybridMultilevel"/>
    <w:tmpl w:val="BCB27C7E"/>
    <w:lvl w:ilvl="0" w:tplc="633C795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E1C72"/>
    <w:rsid w:val="00124BAB"/>
    <w:rsid w:val="001672A8"/>
    <w:rsid w:val="001B2F85"/>
    <w:rsid w:val="001C256D"/>
    <w:rsid w:val="002F2A57"/>
    <w:rsid w:val="0031491C"/>
    <w:rsid w:val="003F1CD5"/>
    <w:rsid w:val="004068A8"/>
    <w:rsid w:val="0045584F"/>
    <w:rsid w:val="004622A0"/>
    <w:rsid w:val="004E565E"/>
    <w:rsid w:val="00594074"/>
    <w:rsid w:val="00606953"/>
    <w:rsid w:val="006157A2"/>
    <w:rsid w:val="00653281"/>
    <w:rsid w:val="006918BA"/>
    <w:rsid w:val="006B325F"/>
    <w:rsid w:val="006D2849"/>
    <w:rsid w:val="00794FDC"/>
    <w:rsid w:val="007A16BA"/>
    <w:rsid w:val="007C2C0B"/>
    <w:rsid w:val="007D4639"/>
    <w:rsid w:val="0086200F"/>
    <w:rsid w:val="008B54FE"/>
    <w:rsid w:val="008D6FE5"/>
    <w:rsid w:val="00975D0F"/>
    <w:rsid w:val="009B1A83"/>
    <w:rsid w:val="00A47C19"/>
    <w:rsid w:val="00A50C78"/>
    <w:rsid w:val="00A520C8"/>
    <w:rsid w:val="00A84102"/>
    <w:rsid w:val="00AC2356"/>
    <w:rsid w:val="00AD4EF5"/>
    <w:rsid w:val="00AE6BAE"/>
    <w:rsid w:val="00AF774C"/>
    <w:rsid w:val="00BA3C9B"/>
    <w:rsid w:val="00BD7F05"/>
    <w:rsid w:val="00BE1C72"/>
    <w:rsid w:val="00C77DB4"/>
    <w:rsid w:val="00C77F1B"/>
    <w:rsid w:val="00CB3204"/>
    <w:rsid w:val="00CD0706"/>
    <w:rsid w:val="00D63952"/>
    <w:rsid w:val="00D717BB"/>
    <w:rsid w:val="00DA0A56"/>
    <w:rsid w:val="00DA48C4"/>
    <w:rsid w:val="00E20895"/>
    <w:rsid w:val="00E7411B"/>
    <w:rsid w:val="00F448B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463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BE1C72"/>
    <w:pPr>
      <w:spacing w:after="0" w:line="240" w:lineRule="auto"/>
    </w:pPr>
    <w:rPr>
      <w:rFonts w:ascii="Calibri" w:hAnsi="Calibri"/>
      <w:szCs w:val="21"/>
    </w:rPr>
  </w:style>
  <w:style w:type="character" w:customStyle="1" w:styleId="a4">
    <w:name w:val="Текст Знак"/>
    <w:basedOn w:val="a0"/>
    <w:link w:val="a3"/>
    <w:uiPriority w:val="99"/>
    <w:rsid w:val="00BE1C72"/>
    <w:rPr>
      <w:rFonts w:ascii="Calibri" w:hAnsi="Calibri"/>
      <w:szCs w:val="21"/>
    </w:rPr>
  </w:style>
  <w:style w:type="character" w:styleId="a5">
    <w:name w:val="Hyperlink"/>
    <w:basedOn w:val="a0"/>
    <w:uiPriority w:val="99"/>
    <w:unhideWhenUsed/>
    <w:rsid w:val="00BE1C72"/>
    <w:rPr>
      <w:color w:val="0563C1" w:themeColor="hyperlink"/>
      <w:u w:val="single"/>
    </w:rPr>
  </w:style>
  <w:style w:type="paragraph" w:styleId="a6">
    <w:name w:val="List Paragraph"/>
    <w:basedOn w:val="a"/>
    <w:uiPriority w:val="34"/>
    <w:qFormat/>
    <w:rsid w:val="00BE1C72"/>
    <w:pPr>
      <w:ind w:left="720"/>
      <w:contextualSpacing/>
    </w:pPr>
  </w:style>
  <w:style w:type="paragraph" w:styleId="a7">
    <w:name w:val="Normal (Web)"/>
    <w:basedOn w:val="a"/>
    <w:uiPriority w:val="99"/>
    <w:semiHidden/>
    <w:unhideWhenUsed/>
    <w:rsid w:val="00A47C1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No Spacing"/>
    <w:aliases w:val="Обя,мелкий,Без интервала2,No Spacing"/>
    <w:link w:val="a9"/>
    <w:uiPriority w:val="1"/>
    <w:qFormat/>
    <w:rsid w:val="004068A8"/>
    <w:pPr>
      <w:spacing w:after="0" w:line="240" w:lineRule="auto"/>
    </w:pPr>
    <w:rPr>
      <w:rFonts w:ascii="Calibri" w:hAnsi="Calibri" w:cs="Times New Roman"/>
    </w:rPr>
  </w:style>
  <w:style w:type="character" w:customStyle="1" w:styleId="s0">
    <w:name w:val="s0"/>
    <w:rsid w:val="00BD7F05"/>
    <w:rPr>
      <w:rFonts w:ascii="Times New Roman" w:hAnsi="Times New Roman" w:cs="Times New Roman" w:hint="default"/>
      <w:b w:val="0"/>
      <w:bCs w:val="0"/>
      <w:i w:val="0"/>
      <w:iCs w:val="0"/>
      <w:color w:val="000000"/>
    </w:rPr>
  </w:style>
  <w:style w:type="character" w:customStyle="1" w:styleId="a9">
    <w:name w:val="Без интервала Знак"/>
    <w:aliases w:val="Обя Знак,мелкий Знак,Без интервала2 Знак,No Spacing Знак"/>
    <w:link w:val="a8"/>
    <w:uiPriority w:val="99"/>
    <w:locked/>
    <w:rsid w:val="00AE6BAE"/>
    <w:rPr>
      <w:rFonts w:ascii="Calibri" w:hAnsi="Calibri" w:cs="Times New Roman"/>
    </w:rPr>
  </w:style>
</w:styles>
</file>

<file path=word/webSettings.xml><?xml version="1.0" encoding="utf-8"?>
<w:webSettings xmlns:r="http://schemas.openxmlformats.org/officeDocument/2006/relationships" xmlns:w="http://schemas.openxmlformats.org/wordprocessingml/2006/main">
  <w:divs>
    <w:div w:id="1193107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npf.kz/" TargetMode="External"/><Relationship Id="rId3" Type="http://schemas.openxmlformats.org/officeDocument/2006/relationships/settings" Target="settings.xml"/><Relationship Id="rId7" Type="http://schemas.openxmlformats.org/officeDocument/2006/relationships/hyperlink" Target="https://www.enpf.kz/kz/uslugi/budushchim-pensioneram/otkrytie-individualnogo-pensionnogo-scheta-ips-za-schet-obyazatelnykh-pensionnykh-vznosov-opv.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npf.kz/kz/uslugi/pensioneram/poryadok-oformleniya-pensionnykh-vyplat/vyplaty-v-svyazi-s-vyezdom-na-pmzh-za-predely-respubliki-kazakhstan.php" TargetMode="External"/><Relationship Id="rId5" Type="http://schemas.openxmlformats.org/officeDocument/2006/relationships/hyperlink" Target="https://www.enpf.kz/kz/adresa-i-kontakty/regionalnaya-s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1628</Words>
  <Characters>9284</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Бердыгулова Дана Кайратовна</dc:creator>
  <cp:lastModifiedBy>a.sagieva</cp:lastModifiedBy>
  <cp:revision>2</cp:revision>
  <dcterms:created xsi:type="dcterms:W3CDTF">2018-07-31T05:34:00Z</dcterms:created>
  <dcterms:modified xsi:type="dcterms:W3CDTF">2018-07-31T05:34:00Z</dcterms:modified>
</cp:coreProperties>
</file>